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33" w:rsidRPr="00423AD7" w:rsidRDefault="00CC1C33" w:rsidP="00CC1C33">
      <w:pPr>
        <w:spacing w:line="36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Предшколско</w:t>
      </w:r>
      <w:r w:rsidRPr="00423AD7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васпитање</w:t>
      </w:r>
      <w:r w:rsidRPr="00423AD7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и</w:t>
      </w:r>
      <w:r w:rsidRPr="00423AD7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образовање</w:t>
      </w:r>
      <w:r w:rsidRPr="00423AD7">
        <w:rPr>
          <w:b/>
          <w:sz w:val="32"/>
          <w:szCs w:val="32"/>
          <w:lang w:val="sr-Latn-CS"/>
        </w:rPr>
        <w:t xml:space="preserve"> </w:t>
      </w:r>
    </w:p>
    <w:p w:rsidR="00CC1C33" w:rsidRPr="00423AD7" w:rsidRDefault="00CC1C33" w:rsidP="00CC1C33">
      <w:pPr>
        <w:spacing w:line="360" w:lineRule="auto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деце</w:t>
      </w:r>
      <w:r w:rsidRPr="00423AD7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са</w:t>
      </w:r>
      <w:r w:rsidRPr="00423AD7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моторичким</w:t>
      </w:r>
      <w:r w:rsidRPr="00423AD7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поремећајима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реализује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програма</w:t>
      </w:r>
      <w:r w:rsidRPr="00423AD7">
        <w:rPr>
          <w:lang w:val="sr-Latn-CS"/>
        </w:rPr>
        <w:t xml:space="preserve">: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едукативни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дефектолошки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чији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предмет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дефектолошки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чији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предмет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.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Методика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–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сређени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систем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сазнања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законитости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обезбеђују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детаљно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разрађене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специфичне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конкретне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принципе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поступке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руководимо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остварењу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категорије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средства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задатке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садржаје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организацију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Николић</w:t>
      </w:r>
      <w:r w:rsidRPr="00423AD7">
        <w:rPr>
          <w:lang w:val="sr-Latn-CS"/>
        </w:rPr>
        <w:t>, 2012).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Глобални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правовремено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спречавање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отклањање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умањење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обезбеђење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адекватног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психомоторног</w:t>
      </w:r>
      <w:r w:rsidRPr="00423AD7">
        <w:rPr>
          <w:lang w:val="sr-Latn-CS"/>
        </w:rPr>
        <w:t xml:space="preserve">, </w:t>
      </w:r>
      <w:r>
        <w:rPr>
          <w:lang w:val="sr-Latn-CS"/>
        </w:rPr>
        <w:t>интелектуалног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сензорног</w:t>
      </w:r>
      <w:r w:rsidRPr="00423AD7">
        <w:rPr>
          <w:lang w:val="sr-Latn-CS"/>
        </w:rPr>
        <w:t xml:space="preserve">, </w:t>
      </w:r>
      <w:r>
        <w:rPr>
          <w:lang w:val="sr-Latn-CS"/>
        </w:rPr>
        <w:t>емоционалног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социјалног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успешно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укључивање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Остварује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начина</w:t>
      </w:r>
      <w:r w:rsidRPr="00423AD7">
        <w:rPr>
          <w:lang w:val="sr-Latn-CS"/>
        </w:rPr>
        <w:t xml:space="preserve">: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>
        <w:rPr>
          <w:lang w:val="sr-Latn-CS"/>
        </w:rPr>
        <w:t>развијањем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очуваних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корекцијом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оштећених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подручјима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индивидуалног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.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предшколско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остварује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превентивну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стимулативну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компензаторну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Значај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друштвено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организованог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огледа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следећем</w:t>
      </w:r>
      <w:r w:rsidRPr="00423AD7">
        <w:rPr>
          <w:lang w:val="sr-Latn-CS"/>
        </w:rPr>
        <w:t xml:space="preserve">: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пружа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богату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физичку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сензорну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средину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непосредним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подстицајним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дејством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психофизичких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стицање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разноврсних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нових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искустава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повећава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самосталност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обављању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задовољавању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једноставних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животних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потреба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sr-Latn-CS"/>
        </w:rPr>
        <w:t>омогућава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стицање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елементарних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знања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природи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животу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људи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v-SE"/>
        </w:rPr>
        <w:t xml:space="preserve"> </w:t>
      </w:r>
      <w:r>
        <w:rPr>
          <w:lang w:val="sr-Latn-CS"/>
        </w:rPr>
        <w:t>утиче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формирање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елемената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моралног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лика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lastRenderedPageBreak/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елементарни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смисао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естетско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доживљавање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различитим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негује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креативност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стваралаштво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задовољава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природне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игром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заједништвом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путем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богате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разноврсне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социјалне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интеракције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открива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ортопедским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помагалима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техничким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решењима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ће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омогућити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већу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самосталност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савладавању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задатака</w:t>
      </w:r>
      <w:r w:rsidRPr="00423AD7">
        <w:rPr>
          <w:lang w:val="sr-Latn-CS"/>
        </w:rPr>
        <w:t xml:space="preserve">;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утврђује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организационе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остваривању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путем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систематског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посматрања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откривања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ограничења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могућности</w:t>
      </w:r>
      <w:r w:rsidRPr="00423AD7">
        <w:rPr>
          <w:lang w:val="sr-Latn-CS"/>
        </w:rPr>
        <w:t xml:space="preserve"> (</w:t>
      </w:r>
      <w:r>
        <w:rPr>
          <w:lang w:val="sr-Latn-CS"/>
        </w:rPr>
        <w:t>Николић</w:t>
      </w:r>
      <w:r w:rsidRPr="00423AD7">
        <w:rPr>
          <w:lang w:val="sr-Latn-CS"/>
        </w:rPr>
        <w:t xml:space="preserve">,2012.).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Проучавање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праћење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коришћење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преосталих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ангажовање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прави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омогућава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свеобухватан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дуготрајан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процес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опсервације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најбоље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прогнозирати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констатовати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услови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даљи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, </w:t>
      </w:r>
      <w:r>
        <w:rPr>
          <w:lang w:val="sr-Latn-CS"/>
        </w:rPr>
        <w:t>уместо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досадашњег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поступка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категоризације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Начела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обележја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настала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општих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задатака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процеса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специфичних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услова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остваривање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Без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обзира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модел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реализује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начела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можемо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навести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следећа</w:t>
      </w:r>
      <w:r w:rsidRPr="00423AD7">
        <w:rPr>
          <w:lang w:val="sr-Latn-CS"/>
        </w:rPr>
        <w:t xml:space="preserve">: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начело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целовитости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интегритета</w:t>
      </w:r>
      <w:r w:rsidRPr="00423AD7">
        <w:rPr>
          <w:lang w:val="sr-Latn-CS"/>
        </w:rPr>
        <w:t xml:space="preserve">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орјентације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општијим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циљевима</w:t>
      </w:r>
      <w:r w:rsidRPr="00423AD7">
        <w:rPr>
          <w:lang w:val="sr-Latn-CS"/>
        </w:rPr>
        <w:t xml:space="preserve">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праћења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подстицања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дечјег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животности</w:t>
      </w:r>
      <w:r w:rsidRPr="00423AD7">
        <w:rPr>
          <w:lang w:val="sr-Latn-CS"/>
        </w:rPr>
        <w:t xml:space="preserve">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sr-Latn-CS"/>
        </w:rPr>
        <w:t>доминације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игара</w:t>
      </w:r>
      <w:r w:rsidRPr="00423AD7">
        <w:rPr>
          <w:lang w:val="sr-Latn-CS"/>
        </w:rPr>
        <w:t xml:space="preserve">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усклађености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индивидуалним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карактеристикама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постепеног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осамостаљивања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начело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социјалне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интеграције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континуитета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Николић</w:t>
      </w:r>
      <w:r w:rsidRPr="00423AD7">
        <w:rPr>
          <w:lang w:val="sr-Latn-CS"/>
        </w:rPr>
        <w:t>, 2012).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Из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постављених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начела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конституише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актуелна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пракса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где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уочавају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проблеми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процесу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детекције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дијагностике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праћења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евентуалног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застоја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мреже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институција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организационим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облицима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недовољност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капацитета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регионална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неуједначеност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постојеће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мреже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институција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обухваћеност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 </w:t>
      </w:r>
      <w:r>
        <w:rPr>
          <w:lang w:val="sr-Latn-CS"/>
        </w:rPr>
        <w:t>предшколском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основношколском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Зависно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дужине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традиције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издвојеног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школства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анализирајући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искуства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других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земаља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можемо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запазити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изузетно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разнолика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становишта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томе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каквом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организационом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облику</w:t>
      </w:r>
      <w:r w:rsidRPr="00423AD7">
        <w:rPr>
          <w:lang w:val="sr-Latn-CS"/>
        </w:rPr>
        <w:t xml:space="preserve"> </w:t>
      </w:r>
      <w:r>
        <w:rPr>
          <w:lang w:val="sr-Latn-CS"/>
        </w:rPr>
        <w:lastRenderedPageBreak/>
        <w:t>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школовати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ученике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ученике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сегрегацијском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интеграцијском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инклузивном</w:t>
      </w:r>
      <w:r w:rsidRPr="00423AD7">
        <w:rPr>
          <w:lang w:val="sr-Latn-CS"/>
        </w:rPr>
        <w:t xml:space="preserve">).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Европи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описује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велики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разноврстан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дијапазон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институција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похађају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поласка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школу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Институције</w:t>
      </w:r>
      <w:r w:rsidRPr="00423AD7">
        <w:rPr>
          <w:lang w:val="sr-Latn-CS"/>
        </w:rPr>
        <w:t xml:space="preserve">  </w:t>
      </w:r>
      <w:r>
        <w:rPr>
          <w:lang w:val="sr-Latn-CS"/>
        </w:rPr>
        <w:t>могу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приватне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државне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надлежности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просветних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социјалних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здравствених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Предшколско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Србији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обилује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низом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проблема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тешкоћа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Нагласак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ставити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недовољност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капацитета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регионалну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неуједначеност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мреже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институција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ограничену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понуду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различитих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свега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малу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обухваћеност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популације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најнижу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Европи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Основни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доктринарни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став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одговара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потребама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подупире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позитивно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законодавство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гарантује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могућност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основношколско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средњошколско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професионално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оспособљавање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Николић</w:t>
      </w:r>
      <w:r w:rsidRPr="00423AD7">
        <w:rPr>
          <w:lang w:val="sr-Latn-CS"/>
        </w:rPr>
        <w:t xml:space="preserve">, 2012). </w:t>
      </w:r>
      <w:r>
        <w:rPr>
          <w:lang w:val="sr-Latn-CS"/>
        </w:rPr>
        <w:t>Мора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нагласити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пресудни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фактор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ће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одредити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организациони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нивоима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Потреба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критеријум</w:t>
      </w:r>
      <w:r w:rsidRPr="00423AD7">
        <w:rPr>
          <w:lang w:val="sr-Latn-CS"/>
        </w:rPr>
        <w:t xml:space="preserve"> 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опедељење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одговарајућег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модела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Реформа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система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(2001.) </w:t>
      </w:r>
      <w:r>
        <w:rPr>
          <w:lang w:val="sr-Latn-CS"/>
        </w:rPr>
        <w:t>подразумева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паралелна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система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већ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споменули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компатибилни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координирани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еластични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флексибилни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омогућавају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лак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прелазак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други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смера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следећим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битним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карактеристикама</w:t>
      </w:r>
      <w:r w:rsidRPr="00423AD7">
        <w:rPr>
          <w:lang w:val="sr-Latn-CS"/>
        </w:rPr>
        <w:t xml:space="preserve">: </w:t>
      </w:r>
      <w:r>
        <w:rPr>
          <w:lang w:val="sr-Latn-CS"/>
        </w:rPr>
        <w:t>отвореност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система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квалитетно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праведност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Закон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образовању</w:t>
      </w:r>
      <w:r w:rsidRPr="00423AD7">
        <w:rPr>
          <w:lang w:val="sr-Latn-CS"/>
        </w:rPr>
        <w:t xml:space="preserve"> (2010.)</w:t>
      </w:r>
      <w:r w:rsidRPr="00423AD7">
        <w:rPr>
          <w:rStyle w:val="FootnoteReference"/>
          <w:lang w:val="it-IT"/>
        </w:rPr>
        <w:footnoteReference w:id="1"/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предвиђа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укључивањем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значајно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умањили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лоши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ефекти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социјалне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депривације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изложрна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укључивање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системске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компензаторних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--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Организација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простора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установи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укључена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подразумева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услове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згради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дворишном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простору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прилагођавање</w:t>
      </w:r>
      <w:r w:rsidRPr="00423AD7">
        <w:rPr>
          <w:lang w:val="sr-Latn-CS"/>
        </w:rPr>
        <w:t xml:space="preserve">; </w:t>
      </w:r>
      <w:r>
        <w:rPr>
          <w:lang w:val="sr-Latn-CS"/>
        </w:rPr>
        <w:t>одговарајући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намештај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примерен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психофизичким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обради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безбедан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сигуран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lastRenderedPageBreak/>
        <w:t>децу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лако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покретан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издржљив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погодан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одржавање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хигијене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економичан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функционалан</w:t>
      </w:r>
      <w:r w:rsidRPr="00423AD7">
        <w:rPr>
          <w:lang w:val="sr-Latn-CS"/>
        </w:rPr>
        <w:t xml:space="preserve">, </w:t>
      </w:r>
      <w:r>
        <w:rPr>
          <w:lang w:val="sr-Latn-CS"/>
        </w:rPr>
        <w:t>модеран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прикладан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димензијама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прилагођен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планираним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функцијама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правилно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распоређен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посебним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физичким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здравственим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Читав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распоред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просторија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намештаја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такав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омогући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што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већу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разноврсност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промене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без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задржавања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чекања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Уређење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опремање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простора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изведено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центрима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интересовања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центар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игре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маште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игре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улога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манипулативни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центар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стваралачки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центар</w:t>
      </w:r>
      <w:r w:rsidRPr="00423AD7">
        <w:rPr>
          <w:lang w:val="sr-Latn-CS"/>
        </w:rPr>
        <w:t xml:space="preserve">, </w:t>
      </w:r>
      <w:r>
        <w:rPr>
          <w:lang w:val="sr-Latn-CS"/>
        </w:rPr>
        <w:t>градитељски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центар</w:t>
      </w:r>
      <w:r w:rsidRPr="00423AD7">
        <w:rPr>
          <w:lang w:val="sr-Latn-CS"/>
        </w:rPr>
        <w:t xml:space="preserve">, </w:t>
      </w:r>
      <w:r>
        <w:rPr>
          <w:lang w:val="sr-Latn-CS"/>
        </w:rPr>
        <w:t>истраживачки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центар</w:t>
      </w:r>
      <w:r w:rsidRPr="00423AD7">
        <w:rPr>
          <w:lang w:val="sr-Latn-CS"/>
        </w:rPr>
        <w:t xml:space="preserve">, </w:t>
      </w:r>
      <w:r>
        <w:rPr>
          <w:lang w:val="sr-Latn-CS"/>
        </w:rPr>
        <w:t>центар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језичке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културе</w:t>
      </w:r>
      <w:r w:rsidRPr="00423AD7">
        <w:rPr>
          <w:lang w:val="sr-Latn-CS"/>
        </w:rPr>
        <w:t xml:space="preserve">). </w:t>
      </w:r>
      <w:r>
        <w:rPr>
          <w:lang w:val="sr-Latn-CS"/>
        </w:rPr>
        <w:t>Простор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допунити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лепо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аранжираним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цвећем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постерима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дечјим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радовима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сликама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интересантним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узорцима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прикупљеним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околини</w:t>
      </w:r>
      <w:r w:rsidRPr="00423AD7">
        <w:rPr>
          <w:lang w:val="sr-Latn-CS"/>
        </w:rPr>
        <w:t xml:space="preserve">. </w:t>
      </w:r>
      <w:r>
        <w:rPr>
          <w:lang w:val="sr-Latn-CS"/>
        </w:rPr>
        <w:t>Околина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примерена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нуди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што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физички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умни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душевни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, </w:t>
      </w:r>
      <w:r>
        <w:rPr>
          <w:lang w:val="sr-Latn-CS"/>
        </w:rPr>
        <w:t>игра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кључну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улогу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Материал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узрасту</w:t>
      </w:r>
      <w:r w:rsidRPr="00423AD7">
        <w:rPr>
          <w:lang w:val="sr-Latn-CS"/>
        </w:rPr>
        <w:t xml:space="preserve"> 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 </w:t>
      </w:r>
      <w:r>
        <w:rPr>
          <w:lang w:val="sr-Latn-CS"/>
        </w:rPr>
        <w:t>потребама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потстицај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сопствених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избору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–</w:t>
      </w:r>
      <w:r>
        <w:rPr>
          <w:lang w:val="sr-Latn-CS"/>
        </w:rPr>
        <w:t>образовни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установи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Каменову</w:t>
      </w:r>
      <w:r w:rsidRPr="00423AD7">
        <w:rPr>
          <w:lang w:val="sr-Latn-CS"/>
        </w:rPr>
        <w:t xml:space="preserve"> (1997.), </w:t>
      </w:r>
      <w:r>
        <w:rPr>
          <w:lang w:val="sr-Latn-CS"/>
        </w:rPr>
        <w:t>морају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испунити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услови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буду</w:t>
      </w:r>
      <w:r w:rsidRPr="00423AD7">
        <w:rPr>
          <w:lang w:val="sr-Latn-CS"/>
        </w:rPr>
        <w:t>: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>
        <w:rPr>
          <w:lang w:val="sr-Latn-CS"/>
        </w:rPr>
        <w:t>чврсти</w:t>
      </w:r>
      <w:r w:rsidRPr="00423AD7">
        <w:rPr>
          <w:lang w:val="sr-Latn-CS"/>
        </w:rPr>
        <w:t xml:space="preserve"> (</w:t>
      </w:r>
      <w:r>
        <w:rPr>
          <w:lang w:val="sr-Latn-CS"/>
        </w:rPr>
        <w:t>како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руковати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без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бојазни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ће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нешто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оштетити</w:t>
      </w:r>
      <w:r w:rsidRPr="00423AD7">
        <w:rPr>
          <w:lang w:val="sr-Latn-CS"/>
        </w:rPr>
        <w:t>);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привлачни</w:t>
      </w:r>
      <w:r w:rsidRPr="00423AD7">
        <w:rPr>
          <w:lang w:val="it-IT"/>
        </w:rPr>
        <w:t xml:space="preserve"> (</w:t>
      </w:r>
      <w:r>
        <w:rPr>
          <w:lang w:val="it-IT"/>
        </w:rPr>
        <w:t>лепо</w:t>
      </w:r>
      <w:r w:rsidRPr="00423AD7">
        <w:rPr>
          <w:lang w:val="it-IT"/>
        </w:rPr>
        <w:t xml:space="preserve"> </w:t>
      </w:r>
      <w:r>
        <w:rPr>
          <w:lang w:val="it-IT"/>
        </w:rPr>
        <w:t>обликовани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стилизовани</w:t>
      </w:r>
      <w:r w:rsidRPr="00423AD7">
        <w:rPr>
          <w:lang w:val="it-IT"/>
        </w:rPr>
        <w:t xml:space="preserve">, </w:t>
      </w:r>
      <w:r>
        <w:rPr>
          <w:lang w:val="it-IT"/>
        </w:rPr>
        <w:t>занимљиви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лепих</w:t>
      </w:r>
      <w:r w:rsidRPr="00423AD7">
        <w:rPr>
          <w:lang w:val="it-IT"/>
        </w:rPr>
        <w:t xml:space="preserve"> </w:t>
      </w:r>
      <w:r>
        <w:rPr>
          <w:lang w:val="it-IT"/>
        </w:rPr>
        <w:t>боја</w:t>
      </w:r>
      <w:r w:rsidRPr="00423AD7">
        <w:rPr>
          <w:lang w:val="it-IT"/>
        </w:rPr>
        <w:t>);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хигијенски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безопасни</w:t>
      </w:r>
      <w:r w:rsidRPr="00423AD7">
        <w:rPr>
          <w:lang w:val="it-IT"/>
        </w:rPr>
        <w:t xml:space="preserve"> (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лако</w:t>
      </w:r>
      <w:r w:rsidRPr="00423AD7">
        <w:rPr>
          <w:lang w:val="it-IT"/>
        </w:rPr>
        <w:t xml:space="preserve"> </w:t>
      </w:r>
      <w:r>
        <w:rPr>
          <w:lang w:val="it-IT"/>
        </w:rPr>
        <w:t>дезинфикују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одржавају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деца</w:t>
      </w:r>
      <w:r w:rsidRPr="00423AD7">
        <w:rPr>
          <w:lang w:val="it-IT"/>
        </w:rPr>
        <w:t xml:space="preserve"> </w:t>
      </w:r>
      <w:r>
        <w:rPr>
          <w:lang w:val="it-IT"/>
        </w:rPr>
        <w:t>не</w:t>
      </w:r>
      <w:r w:rsidRPr="00423AD7">
        <w:rPr>
          <w:lang w:val="it-IT"/>
        </w:rPr>
        <w:t xml:space="preserve"> </w:t>
      </w:r>
      <w:r>
        <w:rPr>
          <w:lang w:val="it-IT"/>
        </w:rPr>
        <w:t>могу</w:t>
      </w:r>
      <w:r w:rsidRPr="00423AD7">
        <w:rPr>
          <w:lang w:val="it-IT"/>
        </w:rPr>
        <w:t xml:space="preserve"> </w:t>
      </w:r>
      <w:r>
        <w:rPr>
          <w:lang w:val="it-IT"/>
        </w:rPr>
        <w:t>њима</w:t>
      </w:r>
      <w:r w:rsidRPr="00423AD7">
        <w:rPr>
          <w:lang w:val="it-IT"/>
        </w:rPr>
        <w:t xml:space="preserve"> </w:t>
      </w:r>
      <w:r>
        <w:rPr>
          <w:lang w:val="it-IT"/>
        </w:rPr>
        <w:t>повредити</w:t>
      </w:r>
      <w:r w:rsidRPr="00423AD7">
        <w:rPr>
          <w:lang w:val="it-IT"/>
        </w:rPr>
        <w:t>),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богати</w:t>
      </w:r>
      <w:r w:rsidRPr="00423AD7">
        <w:rPr>
          <w:lang w:val="it-IT"/>
        </w:rPr>
        <w:t xml:space="preserve"> </w:t>
      </w:r>
      <w:r>
        <w:rPr>
          <w:lang w:val="it-IT"/>
        </w:rPr>
        <w:t>по</w:t>
      </w:r>
      <w:r w:rsidRPr="00423AD7">
        <w:rPr>
          <w:lang w:val="it-IT"/>
        </w:rPr>
        <w:t xml:space="preserve"> </w:t>
      </w:r>
      <w:r>
        <w:rPr>
          <w:lang w:val="it-IT"/>
        </w:rPr>
        <w:t>могућностима</w:t>
      </w:r>
      <w:r w:rsidRPr="00423AD7">
        <w:rPr>
          <w:lang w:val="it-IT"/>
        </w:rPr>
        <w:t xml:space="preserve"> </w:t>
      </w:r>
      <w:r>
        <w:rPr>
          <w:lang w:val="it-IT"/>
        </w:rPr>
        <w:t>коришћења</w:t>
      </w:r>
      <w:r w:rsidRPr="00423AD7">
        <w:rPr>
          <w:lang w:val="it-IT"/>
        </w:rPr>
        <w:t xml:space="preserve"> (</w:t>
      </w:r>
      <w:r>
        <w:rPr>
          <w:lang w:val="it-IT"/>
        </w:rPr>
        <w:t>деца</w:t>
      </w:r>
      <w:r w:rsidRPr="00423AD7">
        <w:rPr>
          <w:lang w:val="it-IT"/>
        </w:rPr>
        <w:t xml:space="preserve"> </w:t>
      </w:r>
      <w:r>
        <w:rPr>
          <w:lang w:val="it-IT"/>
        </w:rPr>
        <w:t>могу</w:t>
      </w:r>
      <w:r w:rsidRPr="00423AD7">
        <w:rPr>
          <w:lang w:val="it-IT"/>
        </w:rPr>
        <w:t xml:space="preserve"> </w:t>
      </w:r>
      <w:r>
        <w:rPr>
          <w:lang w:val="it-IT"/>
        </w:rPr>
        <w:t>стално</w:t>
      </w:r>
      <w:r w:rsidRPr="00423AD7">
        <w:rPr>
          <w:lang w:val="it-IT"/>
        </w:rPr>
        <w:t xml:space="preserve"> </w:t>
      </w:r>
      <w:r>
        <w:rPr>
          <w:lang w:val="it-IT"/>
        </w:rPr>
        <w:t>проналазити</w:t>
      </w:r>
      <w:r w:rsidRPr="00423AD7">
        <w:rPr>
          <w:lang w:val="it-IT"/>
        </w:rPr>
        <w:t xml:space="preserve"> </w:t>
      </w:r>
      <w:r>
        <w:rPr>
          <w:lang w:val="it-IT"/>
        </w:rPr>
        <w:t>нове</w:t>
      </w:r>
      <w:r w:rsidRPr="00423AD7">
        <w:rPr>
          <w:lang w:val="it-IT"/>
        </w:rPr>
        <w:t xml:space="preserve"> </w:t>
      </w:r>
      <w:r>
        <w:rPr>
          <w:lang w:val="it-IT"/>
        </w:rPr>
        <w:t>начине</w:t>
      </w:r>
      <w:r w:rsidRPr="00423AD7">
        <w:rPr>
          <w:lang w:val="it-IT"/>
        </w:rPr>
        <w:t xml:space="preserve"> </w:t>
      </w:r>
      <w:r>
        <w:rPr>
          <w:lang w:val="it-IT"/>
        </w:rPr>
        <w:t>употребе</w:t>
      </w:r>
      <w:r w:rsidRPr="00423AD7">
        <w:rPr>
          <w:lang w:val="it-IT"/>
        </w:rPr>
        <w:t>);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прилагођени</w:t>
      </w:r>
      <w:r w:rsidRPr="00423AD7">
        <w:rPr>
          <w:lang w:val="it-IT"/>
        </w:rPr>
        <w:t xml:space="preserve"> </w:t>
      </w:r>
      <w:r>
        <w:rPr>
          <w:lang w:val="it-IT"/>
        </w:rPr>
        <w:t>деци</w:t>
      </w:r>
      <w:r w:rsidRPr="00423AD7">
        <w:rPr>
          <w:lang w:val="it-IT"/>
        </w:rPr>
        <w:t xml:space="preserve"> </w:t>
      </w:r>
      <w:r>
        <w:rPr>
          <w:lang w:val="it-IT"/>
        </w:rPr>
        <w:t>по</w:t>
      </w:r>
      <w:r w:rsidRPr="00423AD7">
        <w:rPr>
          <w:lang w:val="it-IT"/>
        </w:rPr>
        <w:t xml:space="preserve"> </w:t>
      </w:r>
      <w:r>
        <w:rPr>
          <w:lang w:val="it-IT"/>
        </w:rPr>
        <w:t>величини</w:t>
      </w:r>
      <w:r w:rsidRPr="00423AD7">
        <w:rPr>
          <w:lang w:val="it-IT"/>
        </w:rPr>
        <w:t xml:space="preserve">, </w:t>
      </w:r>
      <w:r>
        <w:rPr>
          <w:lang w:val="it-IT"/>
        </w:rPr>
        <w:t>сложености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начину</w:t>
      </w:r>
      <w:r w:rsidRPr="00423AD7">
        <w:rPr>
          <w:lang w:val="it-IT"/>
        </w:rPr>
        <w:t xml:space="preserve"> </w:t>
      </w:r>
      <w:r>
        <w:rPr>
          <w:lang w:val="it-IT"/>
        </w:rPr>
        <w:t>руковања</w:t>
      </w:r>
      <w:r w:rsidRPr="00423AD7">
        <w:rPr>
          <w:lang w:val="it-IT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усклађени</w:t>
      </w:r>
      <w:r w:rsidRPr="00423AD7">
        <w:rPr>
          <w:lang w:val="it-IT"/>
        </w:rPr>
        <w:t xml:space="preserve"> </w:t>
      </w:r>
      <w:r>
        <w:rPr>
          <w:lang w:val="it-IT"/>
        </w:rPr>
        <w:t>с</w:t>
      </w:r>
      <w:r w:rsidRPr="00423AD7">
        <w:rPr>
          <w:lang w:val="it-IT"/>
        </w:rPr>
        <w:t xml:space="preserve"> </w:t>
      </w:r>
      <w:r>
        <w:rPr>
          <w:lang w:val="it-IT"/>
        </w:rPr>
        <w:t>дечјим</w:t>
      </w:r>
      <w:r w:rsidRPr="00423AD7">
        <w:rPr>
          <w:lang w:val="it-IT"/>
        </w:rPr>
        <w:t xml:space="preserve"> </w:t>
      </w:r>
      <w:r>
        <w:rPr>
          <w:lang w:val="it-IT"/>
        </w:rPr>
        <w:t>потребама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буду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активна</w:t>
      </w:r>
      <w:r w:rsidRPr="00423AD7">
        <w:rPr>
          <w:lang w:val="it-IT"/>
        </w:rPr>
        <w:t xml:space="preserve">,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изражавају</w:t>
      </w:r>
      <w:r w:rsidRPr="00423AD7">
        <w:rPr>
          <w:lang w:val="it-IT"/>
        </w:rPr>
        <w:t xml:space="preserve">, </w:t>
      </w:r>
      <w:r>
        <w:rPr>
          <w:lang w:val="it-IT"/>
        </w:rPr>
        <w:t>задовоље</w:t>
      </w:r>
      <w:r w:rsidRPr="00423AD7">
        <w:rPr>
          <w:lang w:val="it-IT"/>
        </w:rPr>
        <w:t xml:space="preserve"> </w:t>
      </w:r>
      <w:r>
        <w:rPr>
          <w:lang w:val="it-IT"/>
        </w:rPr>
        <w:t>своју</w:t>
      </w:r>
      <w:r w:rsidRPr="00423AD7">
        <w:rPr>
          <w:lang w:val="it-IT"/>
        </w:rPr>
        <w:t xml:space="preserve"> </w:t>
      </w:r>
      <w:r>
        <w:rPr>
          <w:lang w:val="it-IT"/>
        </w:rPr>
        <w:t>радозналост</w:t>
      </w:r>
      <w:r w:rsidRPr="00423AD7">
        <w:rPr>
          <w:lang w:val="it-IT"/>
        </w:rPr>
        <w:t xml:space="preserve">, </w:t>
      </w:r>
      <w:r>
        <w:rPr>
          <w:lang w:val="it-IT"/>
        </w:rPr>
        <w:t>конструишу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реконструишу</w:t>
      </w:r>
      <w:r w:rsidRPr="00423AD7">
        <w:rPr>
          <w:lang w:val="it-IT"/>
        </w:rPr>
        <w:t xml:space="preserve"> </w:t>
      </w:r>
      <w:r>
        <w:rPr>
          <w:lang w:val="it-IT"/>
        </w:rPr>
        <w:t>виђено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сл</w:t>
      </w:r>
      <w:r w:rsidRPr="00423AD7">
        <w:rPr>
          <w:lang w:val="it-IT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треба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својим</w:t>
      </w:r>
      <w:r w:rsidRPr="00423AD7">
        <w:rPr>
          <w:lang w:val="it-IT"/>
        </w:rPr>
        <w:t xml:space="preserve"> </w:t>
      </w:r>
      <w:r>
        <w:rPr>
          <w:lang w:val="it-IT"/>
        </w:rPr>
        <w:t>особинама</w:t>
      </w:r>
      <w:r w:rsidRPr="00423AD7">
        <w:rPr>
          <w:lang w:val="it-IT"/>
        </w:rPr>
        <w:t xml:space="preserve"> </w:t>
      </w:r>
      <w:r>
        <w:rPr>
          <w:lang w:val="it-IT"/>
        </w:rPr>
        <w:t>наводи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вршење</w:t>
      </w:r>
      <w:r w:rsidRPr="00423AD7">
        <w:rPr>
          <w:lang w:val="it-IT"/>
        </w:rPr>
        <w:t xml:space="preserve"> </w:t>
      </w:r>
      <w:r>
        <w:rPr>
          <w:lang w:val="it-IT"/>
        </w:rPr>
        <w:t>свих</w:t>
      </w:r>
      <w:r w:rsidRPr="00423AD7">
        <w:rPr>
          <w:lang w:val="it-IT"/>
        </w:rPr>
        <w:t xml:space="preserve"> </w:t>
      </w:r>
      <w:r>
        <w:rPr>
          <w:lang w:val="it-IT"/>
        </w:rPr>
        <w:t>операција</w:t>
      </w:r>
      <w:r w:rsidRPr="00423AD7">
        <w:rPr>
          <w:lang w:val="it-IT"/>
        </w:rPr>
        <w:t xml:space="preserve"> </w:t>
      </w:r>
      <w:r>
        <w:rPr>
          <w:lang w:val="it-IT"/>
        </w:rPr>
        <w:t>које</w:t>
      </w:r>
      <w:r w:rsidRPr="00423AD7">
        <w:rPr>
          <w:lang w:val="it-IT"/>
        </w:rPr>
        <w:t xml:space="preserve"> </w:t>
      </w:r>
      <w:r>
        <w:rPr>
          <w:lang w:val="it-IT"/>
        </w:rPr>
        <w:t>доприносе</w:t>
      </w:r>
      <w:r w:rsidRPr="00423AD7">
        <w:rPr>
          <w:lang w:val="it-IT"/>
        </w:rPr>
        <w:t xml:space="preserve"> </w:t>
      </w:r>
      <w:r>
        <w:rPr>
          <w:lang w:val="it-IT"/>
        </w:rPr>
        <w:t>физичком</w:t>
      </w:r>
      <w:r w:rsidRPr="00423AD7">
        <w:rPr>
          <w:lang w:val="it-IT"/>
        </w:rPr>
        <w:t xml:space="preserve">, </w:t>
      </w:r>
      <w:r>
        <w:rPr>
          <w:lang w:val="it-IT"/>
        </w:rPr>
        <w:t>социо</w:t>
      </w:r>
      <w:r w:rsidRPr="00423AD7">
        <w:rPr>
          <w:lang w:val="it-IT"/>
        </w:rPr>
        <w:t>-</w:t>
      </w:r>
      <w:r>
        <w:rPr>
          <w:lang w:val="it-IT"/>
        </w:rPr>
        <w:t>емоционалном</w:t>
      </w:r>
      <w:r w:rsidRPr="00423AD7">
        <w:rPr>
          <w:lang w:val="it-IT"/>
        </w:rPr>
        <w:t xml:space="preserve">, </w:t>
      </w:r>
      <w:r>
        <w:rPr>
          <w:lang w:val="it-IT"/>
        </w:rPr>
        <w:t>духовном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когнитивном</w:t>
      </w:r>
      <w:r w:rsidRPr="00423AD7">
        <w:rPr>
          <w:lang w:val="it-IT"/>
        </w:rPr>
        <w:t xml:space="preserve"> </w:t>
      </w:r>
      <w:r>
        <w:rPr>
          <w:lang w:val="it-IT"/>
        </w:rPr>
        <w:t>развоју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развоју</w:t>
      </w:r>
      <w:r w:rsidRPr="00423AD7">
        <w:rPr>
          <w:lang w:val="it-IT"/>
        </w:rPr>
        <w:t xml:space="preserve"> </w:t>
      </w:r>
      <w:r>
        <w:rPr>
          <w:lang w:val="it-IT"/>
        </w:rPr>
        <w:t>комуникације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стваралаштва</w:t>
      </w:r>
      <w:r w:rsidRPr="00423AD7">
        <w:rPr>
          <w:lang w:val="it-IT"/>
        </w:rPr>
        <w:t>;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, </w:t>
      </w:r>
      <w:r>
        <w:rPr>
          <w:lang w:val="it-IT"/>
        </w:rPr>
        <w:t>осим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индивидуалне</w:t>
      </w:r>
      <w:r w:rsidRPr="00423AD7">
        <w:rPr>
          <w:lang w:val="it-IT"/>
        </w:rPr>
        <w:t xml:space="preserve">, </w:t>
      </w:r>
      <w:r>
        <w:rPr>
          <w:lang w:val="it-IT"/>
        </w:rPr>
        <w:t>може</w:t>
      </w:r>
      <w:r w:rsidRPr="00423AD7">
        <w:rPr>
          <w:lang w:val="it-IT"/>
        </w:rPr>
        <w:t xml:space="preserve"> </w:t>
      </w:r>
      <w:r>
        <w:rPr>
          <w:lang w:val="it-IT"/>
        </w:rPr>
        <w:t>користити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групне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активности</w:t>
      </w:r>
      <w:r w:rsidRPr="00423AD7">
        <w:rPr>
          <w:lang w:val="it-IT"/>
        </w:rPr>
        <w:t xml:space="preserve"> (</w:t>
      </w:r>
      <w:r>
        <w:rPr>
          <w:lang w:val="it-IT"/>
        </w:rPr>
        <w:t>омогућавају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подстичу</w:t>
      </w:r>
      <w:r w:rsidRPr="00423AD7">
        <w:rPr>
          <w:lang w:val="it-IT"/>
        </w:rPr>
        <w:t xml:space="preserve"> </w:t>
      </w:r>
      <w:r>
        <w:rPr>
          <w:lang w:val="it-IT"/>
        </w:rPr>
        <w:t>социјалне</w:t>
      </w:r>
      <w:r w:rsidRPr="00423AD7">
        <w:rPr>
          <w:lang w:val="it-IT"/>
        </w:rPr>
        <w:t xml:space="preserve"> </w:t>
      </w:r>
      <w:r>
        <w:rPr>
          <w:lang w:val="it-IT"/>
        </w:rPr>
        <w:t>контакте</w:t>
      </w:r>
      <w:r w:rsidRPr="00423AD7">
        <w:rPr>
          <w:lang w:val="it-IT"/>
        </w:rPr>
        <w:t>),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sym w:font="Wingdings" w:char="F046"/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свом</w:t>
      </w:r>
      <w:r w:rsidRPr="00423AD7">
        <w:rPr>
          <w:lang w:val="it-IT"/>
        </w:rPr>
        <w:t xml:space="preserve"> </w:t>
      </w:r>
      <w:r>
        <w:rPr>
          <w:lang w:val="it-IT"/>
        </w:rPr>
        <w:t>изгледу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начину</w:t>
      </w:r>
      <w:r w:rsidRPr="00423AD7">
        <w:rPr>
          <w:lang w:val="it-IT"/>
        </w:rPr>
        <w:t xml:space="preserve"> </w:t>
      </w:r>
      <w:r>
        <w:rPr>
          <w:lang w:val="it-IT"/>
        </w:rPr>
        <w:t>употребе</w:t>
      </w:r>
      <w:r w:rsidRPr="00423AD7">
        <w:rPr>
          <w:lang w:val="it-IT"/>
        </w:rPr>
        <w:t xml:space="preserve"> </w:t>
      </w:r>
      <w:r>
        <w:rPr>
          <w:lang w:val="it-IT"/>
        </w:rPr>
        <w:t>садржи</w:t>
      </w:r>
      <w:r w:rsidRPr="00423AD7">
        <w:rPr>
          <w:lang w:val="it-IT"/>
        </w:rPr>
        <w:t xml:space="preserve"> </w:t>
      </w:r>
      <w:r>
        <w:rPr>
          <w:lang w:val="it-IT"/>
        </w:rPr>
        <w:t>информације</w:t>
      </w:r>
      <w:r w:rsidRPr="00423AD7">
        <w:rPr>
          <w:lang w:val="it-IT"/>
        </w:rPr>
        <w:t xml:space="preserve"> </w:t>
      </w:r>
      <w:r>
        <w:rPr>
          <w:lang w:val="it-IT"/>
        </w:rPr>
        <w:t>о</w:t>
      </w:r>
      <w:r w:rsidRPr="00423AD7">
        <w:rPr>
          <w:lang w:val="it-IT"/>
        </w:rPr>
        <w:t xml:space="preserve"> </w:t>
      </w:r>
      <w:r>
        <w:rPr>
          <w:lang w:val="it-IT"/>
        </w:rPr>
        <w:t>техници</w:t>
      </w:r>
      <w:r w:rsidRPr="00423AD7">
        <w:rPr>
          <w:lang w:val="it-IT"/>
        </w:rPr>
        <w:t xml:space="preserve">, </w:t>
      </w:r>
      <w:r>
        <w:rPr>
          <w:lang w:val="it-IT"/>
        </w:rPr>
        <w:t>култури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традицији</w:t>
      </w:r>
      <w:r w:rsidRPr="00423AD7">
        <w:rPr>
          <w:lang w:val="it-IT"/>
        </w:rPr>
        <w:t xml:space="preserve">, </w:t>
      </w:r>
      <w:r>
        <w:rPr>
          <w:lang w:val="it-IT"/>
        </w:rPr>
        <w:t>значајне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успешно</w:t>
      </w:r>
      <w:r w:rsidRPr="00423AD7">
        <w:rPr>
          <w:lang w:val="it-IT"/>
        </w:rPr>
        <w:t xml:space="preserve"> </w:t>
      </w:r>
      <w:r>
        <w:rPr>
          <w:lang w:val="it-IT"/>
        </w:rPr>
        <w:t>укључивање</w:t>
      </w:r>
      <w:r w:rsidRPr="00423AD7">
        <w:rPr>
          <w:lang w:val="it-IT"/>
        </w:rPr>
        <w:t xml:space="preserve"> </w:t>
      </w:r>
      <w:r>
        <w:rPr>
          <w:lang w:val="it-IT"/>
        </w:rPr>
        <w:t>деце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друштвену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природну</w:t>
      </w:r>
      <w:r w:rsidRPr="00423AD7">
        <w:rPr>
          <w:lang w:val="it-IT"/>
        </w:rPr>
        <w:t xml:space="preserve"> </w:t>
      </w:r>
      <w:r>
        <w:rPr>
          <w:lang w:val="it-IT"/>
        </w:rPr>
        <w:t>средину</w:t>
      </w:r>
      <w:r w:rsidRPr="00423AD7">
        <w:rPr>
          <w:lang w:val="it-IT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it-IT"/>
        </w:rPr>
      </w:pPr>
      <w:r>
        <w:rPr>
          <w:lang w:val="it-IT"/>
        </w:rPr>
        <w:t>Дакле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сумирамо</w:t>
      </w:r>
      <w:r w:rsidRPr="00423AD7">
        <w:rPr>
          <w:lang w:val="it-IT"/>
        </w:rPr>
        <w:t xml:space="preserve"> </w:t>
      </w:r>
      <w:r>
        <w:rPr>
          <w:lang w:val="it-IT"/>
        </w:rPr>
        <w:t>претходно</w:t>
      </w:r>
      <w:r w:rsidRPr="00423AD7">
        <w:rPr>
          <w:lang w:val="it-IT"/>
        </w:rPr>
        <w:t xml:space="preserve">, </w:t>
      </w:r>
      <w:r>
        <w:rPr>
          <w:lang w:val="it-IT"/>
        </w:rPr>
        <w:t>основни</w:t>
      </w:r>
      <w:r w:rsidRPr="00423AD7">
        <w:rPr>
          <w:lang w:val="it-IT"/>
        </w:rPr>
        <w:t xml:space="preserve"> </w:t>
      </w:r>
      <w:r>
        <w:rPr>
          <w:lang w:val="it-IT"/>
        </w:rPr>
        <w:t>услови</w:t>
      </w:r>
      <w:r w:rsidRPr="00423AD7">
        <w:rPr>
          <w:lang w:val="it-IT"/>
        </w:rPr>
        <w:t xml:space="preserve"> </w:t>
      </w:r>
      <w:r>
        <w:rPr>
          <w:lang w:val="it-IT"/>
        </w:rPr>
        <w:t>којих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морамо</w:t>
      </w:r>
      <w:r w:rsidRPr="00423AD7">
        <w:rPr>
          <w:lang w:val="it-IT"/>
        </w:rPr>
        <w:t xml:space="preserve"> </w:t>
      </w:r>
      <w:r>
        <w:rPr>
          <w:lang w:val="it-IT"/>
        </w:rPr>
        <w:t>придржавати</w:t>
      </w:r>
      <w:r w:rsidRPr="00423AD7">
        <w:rPr>
          <w:lang w:val="it-IT"/>
        </w:rPr>
        <w:t xml:space="preserve"> </w:t>
      </w:r>
      <w:r>
        <w:rPr>
          <w:lang w:val="it-IT"/>
        </w:rPr>
        <w:t>приликом</w:t>
      </w:r>
      <w:r w:rsidRPr="00423AD7">
        <w:rPr>
          <w:lang w:val="it-IT"/>
        </w:rPr>
        <w:t xml:space="preserve"> </w:t>
      </w:r>
      <w:r>
        <w:rPr>
          <w:lang w:val="it-IT"/>
        </w:rPr>
        <w:t>избора</w:t>
      </w:r>
      <w:r w:rsidRPr="00423AD7">
        <w:rPr>
          <w:lang w:val="it-IT"/>
        </w:rPr>
        <w:t xml:space="preserve"> </w:t>
      </w:r>
      <w:r>
        <w:rPr>
          <w:lang w:val="it-IT"/>
        </w:rPr>
        <w:t>материјала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васпитно</w:t>
      </w:r>
      <w:r w:rsidRPr="00423AD7">
        <w:rPr>
          <w:lang w:val="it-IT"/>
        </w:rPr>
        <w:t>-</w:t>
      </w:r>
      <w:r>
        <w:rPr>
          <w:lang w:val="it-IT"/>
        </w:rPr>
        <w:t>образовни</w:t>
      </w:r>
      <w:r w:rsidRPr="00423AD7">
        <w:rPr>
          <w:lang w:val="it-IT"/>
        </w:rPr>
        <w:t xml:space="preserve"> </w:t>
      </w:r>
      <w:r>
        <w:rPr>
          <w:lang w:val="it-IT"/>
        </w:rPr>
        <w:t>рад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предшколској</w:t>
      </w:r>
      <w:r w:rsidRPr="00423AD7">
        <w:rPr>
          <w:lang w:val="it-IT"/>
        </w:rPr>
        <w:t xml:space="preserve"> </w:t>
      </w:r>
      <w:r>
        <w:rPr>
          <w:lang w:val="it-IT"/>
        </w:rPr>
        <w:t>установи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lastRenderedPageBreak/>
        <w:t>материал</w:t>
      </w:r>
      <w:r w:rsidRPr="00423AD7">
        <w:rPr>
          <w:lang w:val="it-IT"/>
        </w:rPr>
        <w:t xml:space="preserve"> </w:t>
      </w:r>
      <w:r>
        <w:rPr>
          <w:lang w:val="it-IT"/>
        </w:rPr>
        <w:t>буде</w:t>
      </w:r>
      <w:r w:rsidRPr="00423AD7">
        <w:rPr>
          <w:lang w:val="it-IT"/>
        </w:rPr>
        <w:t xml:space="preserve"> </w:t>
      </w:r>
      <w:r>
        <w:rPr>
          <w:lang w:val="it-IT"/>
        </w:rPr>
        <w:t>чист</w:t>
      </w:r>
      <w:r w:rsidRPr="00423AD7">
        <w:rPr>
          <w:lang w:val="it-IT"/>
        </w:rPr>
        <w:t xml:space="preserve">, </w:t>
      </w:r>
      <w:r>
        <w:rPr>
          <w:lang w:val="it-IT"/>
        </w:rPr>
        <w:t>буде</w:t>
      </w:r>
      <w:r w:rsidRPr="00423AD7">
        <w:rPr>
          <w:lang w:val="it-IT"/>
        </w:rPr>
        <w:t xml:space="preserve"> </w:t>
      </w:r>
      <w:r>
        <w:rPr>
          <w:lang w:val="it-IT"/>
        </w:rPr>
        <w:t>чврст</w:t>
      </w:r>
      <w:r w:rsidRPr="00423AD7">
        <w:rPr>
          <w:lang w:val="it-IT"/>
        </w:rPr>
        <w:t xml:space="preserve">, </w:t>
      </w:r>
      <w:r>
        <w:rPr>
          <w:lang w:val="it-IT"/>
        </w:rPr>
        <w:t>безбедан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привлачи</w:t>
      </w:r>
      <w:r w:rsidRPr="00423AD7">
        <w:rPr>
          <w:lang w:val="it-IT"/>
        </w:rPr>
        <w:t xml:space="preserve"> </w:t>
      </w:r>
      <w:r>
        <w:rPr>
          <w:lang w:val="it-IT"/>
        </w:rPr>
        <w:t>пажњу</w:t>
      </w:r>
      <w:r w:rsidRPr="00423AD7">
        <w:rPr>
          <w:lang w:val="it-IT"/>
        </w:rPr>
        <w:t xml:space="preserve"> </w:t>
      </w:r>
      <w:r>
        <w:rPr>
          <w:lang w:val="it-IT"/>
        </w:rPr>
        <w:t>детету</w:t>
      </w:r>
      <w:r w:rsidRPr="00423AD7">
        <w:rPr>
          <w:lang w:val="it-IT"/>
        </w:rPr>
        <w:t xml:space="preserve">. </w:t>
      </w:r>
      <w:r>
        <w:rPr>
          <w:lang w:val="it-IT"/>
        </w:rPr>
        <w:t>Материјал</w:t>
      </w:r>
      <w:r w:rsidRPr="00423AD7">
        <w:rPr>
          <w:lang w:val="it-IT"/>
        </w:rPr>
        <w:t xml:space="preserve"> </w:t>
      </w:r>
      <w:r>
        <w:rPr>
          <w:lang w:val="it-IT"/>
        </w:rPr>
        <w:t>такође</w:t>
      </w:r>
      <w:r w:rsidRPr="00423AD7">
        <w:rPr>
          <w:lang w:val="it-IT"/>
        </w:rPr>
        <w:t xml:space="preserve"> </w:t>
      </w:r>
      <w:r>
        <w:rPr>
          <w:lang w:val="it-IT"/>
        </w:rPr>
        <w:t>мора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буде</w:t>
      </w:r>
      <w:r w:rsidRPr="00423AD7">
        <w:rPr>
          <w:lang w:val="it-IT"/>
        </w:rPr>
        <w:t xml:space="preserve"> </w:t>
      </w:r>
      <w:r>
        <w:rPr>
          <w:lang w:val="it-IT"/>
        </w:rPr>
        <w:t>усклађен</w:t>
      </w:r>
      <w:r w:rsidRPr="00423AD7">
        <w:rPr>
          <w:lang w:val="it-IT"/>
        </w:rPr>
        <w:t xml:space="preserve"> </w:t>
      </w:r>
      <w:r>
        <w:rPr>
          <w:lang w:val="it-IT"/>
        </w:rPr>
        <w:t>са</w:t>
      </w:r>
      <w:r w:rsidRPr="00423AD7">
        <w:rPr>
          <w:lang w:val="it-IT"/>
        </w:rPr>
        <w:t xml:space="preserve"> </w:t>
      </w:r>
      <w:r>
        <w:rPr>
          <w:lang w:val="it-IT"/>
        </w:rPr>
        <w:t>дечијим</w:t>
      </w:r>
      <w:r w:rsidRPr="00423AD7">
        <w:rPr>
          <w:lang w:val="it-IT"/>
        </w:rPr>
        <w:t xml:space="preserve"> </w:t>
      </w:r>
      <w:r>
        <w:rPr>
          <w:lang w:val="it-IT"/>
        </w:rPr>
        <w:t>потребама</w:t>
      </w:r>
      <w:r w:rsidRPr="00423AD7">
        <w:rPr>
          <w:lang w:val="it-IT"/>
        </w:rPr>
        <w:t xml:space="preserve">,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буде</w:t>
      </w:r>
      <w:r w:rsidRPr="00423AD7">
        <w:rPr>
          <w:lang w:val="it-IT"/>
        </w:rPr>
        <w:t xml:space="preserve"> </w:t>
      </w:r>
      <w:r>
        <w:rPr>
          <w:lang w:val="it-IT"/>
        </w:rPr>
        <w:t>одговарајуће</w:t>
      </w:r>
      <w:r w:rsidRPr="00423AD7">
        <w:rPr>
          <w:lang w:val="it-IT"/>
        </w:rPr>
        <w:t xml:space="preserve"> </w:t>
      </w:r>
      <w:r>
        <w:rPr>
          <w:lang w:val="it-IT"/>
        </w:rPr>
        <w:t>величине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буде</w:t>
      </w:r>
      <w:r w:rsidRPr="00423AD7">
        <w:rPr>
          <w:lang w:val="it-IT"/>
        </w:rPr>
        <w:t xml:space="preserve"> </w:t>
      </w:r>
      <w:r>
        <w:rPr>
          <w:lang w:val="it-IT"/>
        </w:rPr>
        <w:t>једноставан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руковање</w:t>
      </w:r>
      <w:r w:rsidRPr="00423AD7">
        <w:rPr>
          <w:lang w:val="it-IT"/>
        </w:rPr>
        <w:t xml:space="preserve">. </w:t>
      </w:r>
      <w:r>
        <w:rPr>
          <w:lang w:val="it-IT"/>
        </w:rPr>
        <w:t>Све</w:t>
      </w:r>
      <w:r w:rsidRPr="00423AD7">
        <w:rPr>
          <w:lang w:val="it-IT"/>
        </w:rPr>
        <w:t xml:space="preserve"> </w:t>
      </w:r>
      <w:r>
        <w:rPr>
          <w:lang w:val="it-IT"/>
        </w:rPr>
        <w:t>ово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битно</w:t>
      </w:r>
      <w:r w:rsidRPr="00423AD7">
        <w:rPr>
          <w:lang w:val="it-IT"/>
        </w:rPr>
        <w:t xml:space="preserve"> </w:t>
      </w:r>
      <w:r>
        <w:rPr>
          <w:lang w:val="it-IT"/>
        </w:rPr>
        <w:t>ради</w:t>
      </w:r>
      <w:r w:rsidRPr="00423AD7">
        <w:rPr>
          <w:lang w:val="it-IT"/>
        </w:rPr>
        <w:t xml:space="preserve"> </w:t>
      </w:r>
      <w:r>
        <w:rPr>
          <w:lang w:val="it-IT"/>
        </w:rPr>
        <w:t>задовољавања</w:t>
      </w:r>
      <w:r w:rsidRPr="00423AD7">
        <w:rPr>
          <w:lang w:val="it-IT"/>
        </w:rPr>
        <w:t xml:space="preserve"> </w:t>
      </w:r>
      <w:r>
        <w:rPr>
          <w:lang w:val="it-IT"/>
        </w:rPr>
        <w:t>дечије</w:t>
      </w:r>
      <w:r w:rsidRPr="00423AD7">
        <w:rPr>
          <w:lang w:val="it-IT"/>
        </w:rPr>
        <w:t xml:space="preserve"> </w:t>
      </w:r>
      <w:r>
        <w:rPr>
          <w:lang w:val="it-IT"/>
        </w:rPr>
        <w:t>радозналости</w:t>
      </w:r>
      <w:r w:rsidRPr="00423AD7">
        <w:rPr>
          <w:lang w:val="it-IT"/>
        </w:rPr>
        <w:t xml:space="preserve">, </w:t>
      </w:r>
      <w:r>
        <w:rPr>
          <w:lang w:val="it-IT"/>
        </w:rPr>
        <w:t>покретања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конструкције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реконструкције</w:t>
      </w:r>
      <w:r w:rsidRPr="00423AD7">
        <w:rPr>
          <w:lang w:val="it-IT"/>
        </w:rPr>
        <w:t xml:space="preserve"> </w:t>
      </w:r>
      <w:r>
        <w:rPr>
          <w:lang w:val="it-IT"/>
        </w:rPr>
        <w:t>виђеног</w:t>
      </w:r>
      <w:r w:rsidRPr="00423AD7">
        <w:rPr>
          <w:lang w:val="it-IT"/>
        </w:rPr>
        <w:t xml:space="preserve"> </w:t>
      </w:r>
      <w:r>
        <w:rPr>
          <w:lang w:val="it-IT"/>
        </w:rPr>
        <w:t>што</w:t>
      </w:r>
      <w:r w:rsidRPr="00423AD7">
        <w:rPr>
          <w:lang w:val="it-IT"/>
        </w:rPr>
        <w:t xml:space="preserve"> </w:t>
      </w:r>
      <w:r>
        <w:rPr>
          <w:lang w:val="it-IT"/>
        </w:rPr>
        <w:t>доприноси</w:t>
      </w:r>
      <w:r w:rsidRPr="00423AD7">
        <w:rPr>
          <w:lang w:val="it-IT"/>
        </w:rPr>
        <w:t xml:space="preserve"> </w:t>
      </w:r>
      <w:r>
        <w:rPr>
          <w:lang w:val="it-IT"/>
        </w:rPr>
        <w:t>физичком</w:t>
      </w:r>
      <w:r w:rsidRPr="00423AD7">
        <w:rPr>
          <w:lang w:val="it-IT"/>
        </w:rPr>
        <w:t xml:space="preserve">, </w:t>
      </w:r>
      <w:r>
        <w:rPr>
          <w:lang w:val="it-IT"/>
        </w:rPr>
        <w:t>социо</w:t>
      </w:r>
      <w:r w:rsidRPr="00423AD7">
        <w:rPr>
          <w:lang w:val="it-IT"/>
        </w:rPr>
        <w:t>-</w:t>
      </w:r>
      <w:r>
        <w:rPr>
          <w:lang w:val="it-IT"/>
        </w:rPr>
        <w:t>емоционалном</w:t>
      </w:r>
      <w:r w:rsidRPr="00423AD7">
        <w:rPr>
          <w:lang w:val="it-IT"/>
        </w:rPr>
        <w:t xml:space="preserve">, </w:t>
      </w:r>
      <w:r>
        <w:rPr>
          <w:lang w:val="it-IT"/>
        </w:rPr>
        <w:t>когнитивном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 </w:t>
      </w:r>
      <w:r>
        <w:rPr>
          <w:lang w:val="it-IT"/>
        </w:rPr>
        <w:t>духовном</w:t>
      </w:r>
      <w:r w:rsidRPr="00423AD7">
        <w:rPr>
          <w:lang w:val="it-IT"/>
        </w:rPr>
        <w:t xml:space="preserve"> </w:t>
      </w:r>
      <w:r>
        <w:rPr>
          <w:lang w:val="it-IT"/>
        </w:rPr>
        <w:t>развоју</w:t>
      </w:r>
      <w:r w:rsidRPr="00423AD7">
        <w:rPr>
          <w:lang w:val="it-IT"/>
        </w:rPr>
        <w:t xml:space="preserve"> </w:t>
      </w:r>
      <w:r>
        <w:rPr>
          <w:lang w:val="it-IT"/>
        </w:rPr>
        <w:t>као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развоју</w:t>
      </w:r>
      <w:r w:rsidRPr="00423AD7">
        <w:rPr>
          <w:lang w:val="it-IT"/>
        </w:rPr>
        <w:t xml:space="preserve"> </w:t>
      </w:r>
      <w:r>
        <w:rPr>
          <w:lang w:val="it-IT"/>
        </w:rPr>
        <w:t>комуникације</w:t>
      </w:r>
      <w:r w:rsidRPr="00423AD7">
        <w:rPr>
          <w:lang w:val="it-IT"/>
        </w:rPr>
        <w:t xml:space="preserve"> </w:t>
      </w:r>
      <w:r>
        <w:rPr>
          <w:lang w:val="it-IT"/>
        </w:rPr>
        <w:t>детета</w:t>
      </w:r>
      <w:r w:rsidRPr="00423AD7">
        <w:rPr>
          <w:lang w:val="it-IT"/>
        </w:rPr>
        <w:t xml:space="preserve">.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осим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индивидуалне</w:t>
      </w:r>
      <w:r w:rsidRPr="00423AD7">
        <w:rPr>
          <w:lang w:val="it-IT"/>
        </w:rPr>
        <w:t xml:space="preserve"> </w:t>
      </w:r>
      <w:r>
        <w:rPr>
          <w:lang w:val="it-IT"/>
        </w:rPr>
        <w:t>могу</w:t>
      </w:r>
      <w:r w:rsidRPr="00423AD7">
        <w:rPr>
          <w:lang w:val="it-IT"/>
        </w:rPr>
        <w:t xml:space="preserve"> </w:t>
      </w:r>
      <w:r>
        <w:rPr>
          <w:lang w:val="it-IT"/>
        </w:rPr>
        <w:t>користити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групне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омогуће</w:t>
      </w:r>
      <w:r w:rsidRPr="00423AD7">
        <w:rPr>
          <w:lang w:val="it-IT"/>
        </w:rPr>
        <w:t xml:space="preserve"> </w:t>
      </w:r>
      <w:r>
        <w:rPr>
          <w:lang w:val="it-IT"/>
        </w:rPr>
        <w:t>лакше</w:t>
      </w:r>
      <w:r w:rsidRPr="00423AD7">
        <w:rPr>
          <w:lang w:val="it-IT"/>
        </w:rPr>
        <w:t xml:space="preserve"> </w:t>
      </w:r>
      <w:r>
        <w:rPr>
          <w:lang w:val="it-IT"/>
        </w:rPr>
        <w:t>укључивање</w:t>
      </w:r>
      <w:r w:rsidRPr="00423AD7">
        <w:rPr>
          <w:lang w:val="it-IT"/>
        </w:rPr>
        <w:t xml:space="preserve"> </w:t>
      </w:r>
      <w:r>
        <w:rPr>
          <w:lang w:val="it-IT"/>
        </w:rPr>
        <w:t>детета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друштвену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природну</w:t>
      </w:r>
      <w:r w:rsidRPr="00423AD7">
        <w:rPr>
          <w:lang w:val="it-IT"/>
        </w:rPr>
        <w:t xml:space="preserve"> </w:t>
      </w:r>
      <w:r>
        <w:rPr>
          <w:lang w:val="it-IT"/>
        </w:rPr>
        <w:t>средину</w:t>
      </w:r>
      <w:r w:rsidRPr="00423AD7">
        <w:rPr>
          <w:lang w:val="it-IT"/>
        </w:rPr>
        <w:t xml:space="preserve">.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децу</w:t>
      </w:r>
      <w:r w:rsidRPr="00423AD7">
        <w:rPr>
          <w:lang w:val="it-IT"/>
        </w:rPr>
        <w:t xml:space="preserve"> </w:t>
      </w:r>
      <w:r>
        <w:rPr>
          <w:lang w:val="it-IT"/>
        </w:rPr>
        <w:t>са</w:t>
      </w:r>
      <w:r w:rsidRPr="00423AD7">
        <w:rPr>
          <w:lang w:val="it-IT"/>
        </w:rPr>
        <w:t xml:space="preserve"> </w:t>
      </w:r>
      <w:r>
        <w:rPr>
          <w:lang w:val="it-IT"/>
        </w:rPr>
        <w:t>моторичким</w:t>
      </w:r>
      <w:r w:rsidRPr="00423AD7">
        <w:rPr>
          <w:lang w:val="it-IT"/>
        </w:rPr>
        <w:t xml:space="preserve"> </w:t>
      </w:r>
      <w:r>
        <w:rPr>
          <w:lang w:val="it-IT"/>
        </w:rPr>
        <w:t>поремећајима</w:t>
      </w:r>
      <w:r w:rsidRPr="00423AD7">
        <w:rPr>
          <w:lang w:val="it-IT"/>
        </w:rPr>
        <w:t xml:space="preserve"> </w:t>
      </w:r>
      <w:r>
        <w:rPr>
          <w:lang w:val="it-IT"/>
        </w:rPr>
        <w:t>избор</w:t>
      </w:r>
      <w:r w:rsidRPr="00423AD7">
        <w:rPr>
          <w:lang w:val="it-IT"/>
        </w:rPr>
        <w:t xml:space="preserve"> </w:t>
      </w:r>
      <w:r>
        <w:rPr>
          <w:lang w:val="it-IT"/>
        </w:rPr>
        <w:t>материјала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васпитно</w:t>
      </w:r>
      <w:r w:rsidRPr="00423AD7">
        <w:rPr>
          <w:lang w:val="it-IT"/>
        </w:rPr>
        <w:t>–</w:t>
      </w:r>
      <w:r>
        <w:rPr>
          <w:lang w:val="it-IT"/>
        </w:rPr>
        <w:t>образовни</w:t>
      </w:r>
      <w:r w:rsidRPr="00423AD7">
        <w:rPr>
          <w:lang w:val="it-IT"/>
        </w:rPr>
        <w:t xml:space="preserve"> </w:t>
      </w:r>
      <w:r>
        <w:rPr>
          <w:lang w:val="it-IT"/>
        </w:rPr>
        <w:t>рад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изузетно</w:t>
      </w:r>
      <w:r w:rsidRPr="00423AD7">
        <w:rPr>
          <w:lang w:val="it-IT"/>
        </w:rPr>
        <w:t xml:space="preserve"> </w:t>
      </w:r>
      <w:r>
        <w:rPr>
          <w:lang w:val="it-IT"/>
        </w:rPr>
        <w:t>значајан</w:t>
      </w:r>
      <w:r w:rsidRPr="00423AD7">
        <w:rPr>
          <w:lang w:val="it-IT"/>
        </w:rPr>
        <w:t xml:space="preserve">, </w:t>
      </w:r>
      <w:r>
        <w:rPr>
          <w:lang w:val="it-IT"/>
        </w:rPr>
        <w:t>јер</w:t>
      </w:r>
      <w:r w:rsidRPr="00423AD7">
        <w:rPr>
          <w:lang w:val="it-IT"/>
        </w:rPr>
        <w:t xml:space="preserve"> </w:t>
      </w:r>
      <w:r>
        <w:rPr>
          <w:lang w:val="it-IT"/>
        </w:rPr>
        <w:t>само</w:t>
      </w:r>
      <w:r w:rsidRPr="00423AD7">
        <w:rPr>
          <w:lang w:val="it-IT"/>
        </w:rPr>
        <w:t xml:space="preserve"> </w:t>
      </w:r>
      <w:r>
        <w:rPr>
          <w:lang w:val="it-IT"/>
        </w:rPr>
        <w:t>тако</w:t>
      </w:r>
      <w:r w:rsidRPr="00423AD7">
        <w:rPr>
          <w:lang w:val="it-IT"/>
        </w:rPr>
        <w:t xml:space="preserve"> </w:t>
      </w:r>
      <w:r>
        <w:rPr>
          <w:lang w:val="it-IT"/>
        </w:rPr>
        <w:t>обезбеђујемо</w:t>
      </w:r>
      <w:r w:rsidRPr="00423AD7">
        <w:rPr>
          <w:lang w:val="it-IT"/>
        </w:rPr>
        <w:t xml:space="preserve"> </w:t>
      </w:r>
      <w:r>
        <w:rPr>
          <w:lang w:val="it-IT"/>
        </w:rPr>
        <w:t>услове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стицање</w:t>
      </w:r>
      <w:r w:rsidRPr="00423AD7">
        <w:rPr>
          <w:lang w:val="it-IT"/>
        </w:rPr>
        <w:t xml:space="preserve"> </w:t>
      </w:r>
      <w:r>
        <w:rPr>
          <w:lang w:val="it-IT"/>
        </w:rPr>
        <w:t>непосредног</w:t>
      </w:r>
      <w:r w:rsidRPr="00423AD7">
        <w:rPr>
          <w:lang w:val="it-IT"/>
        </w:rPr>
        <w:t xml:space="preserve"> </w:t>
      </w:r>
      <w:r>
        <w:rPr>
          <w:lang w:val="it-IT"/>
        </w:rPr>
        <w:t>искуства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активним</w:t>
      </w:r>
      <w:r w:rsidRPr="00423AD7">
        <w:rPr>
          <w:lang w:val="it-IT"/>
        </w:rPr>
        <w:t xml:space="preserve"> </w:t>
      </w:r>
      <w:r>
        <w:rPr>
          <w:lang w:val="it-IT"/>
        </w:rPr>
        <w:t>методама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средствима</w:t>
      </w:r>
      <w:r w:rsidRPr="00423AD7">
        <w:rPr>
          <w:lang w:val="it-IT"/>
        </w:rPr>
        <w:t xml:space="preserve"> </w:t>
      </w:r>
      <w:r w:rsidRPr="00423AD7">
        <w:rPr>
          <w:lang w:val="sr-Latn-CS"/>
        </w:rPr>
        <w:t>(</w:t>
      </w:r>
      <w:r>
        <w:rPr>
          <w:lang w:val="sr-Latn-CS"/>
        </w:rPr>
        <w:t>Николић</w:t>
      </w:r>
      <w:r w:rsidRPr="00423AD7">
        <w:rPr>
          <w:lang w:val="sr-Latn-CS"/>
        </w:rPr>
        <w:t>, 2012.)</w:t>
      </w:r>
      <w:r w:rsidRPr="00423AD7">
        <w:rPr>
          <w:lang w:val="it-IT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it-IT"/>
        </w:rPr>
      </w:pPr>
      <w:r>
        <w:rPr>
          <w:lang w:val="it-IT"/>
        </w:rPr>
        <w:t>Предшколске</w:t>
      </w:r>
      <w:r w:rsidRPr="00423AD7">
        <w:rPr>
          <w:lang w:val="it-IT"/>
        </w:rPr>
        <w:t xml:space="preserve"> </w:t>
      </w:r>
      <w:r>
        <w:rPr>
          <w:lang w:val="it-IT"/>
        </w:rPr>
        <w:t>институције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којима</w:t>
      </w:r>
      <w:r w:rsidRPr="00423AD7">
        <w:rPr>
          <w:lang w:val="it-IT"/>
        </w:rPr>
        <w:t xml:space="preserve"> </w:t>
      </w:r>
      <w:r>
        <w:rPr>
          <w:lang w:val="it-IT"/>
        </w:rPr>
        <w:t>су</w:t>
      </w:r>
      <w:r w:rsidRPr="00423AD7">
        <w:rPr>
          <w:lang w:val="it-IT"/>
        </w:rPr>
        <w:t xml:space="preserve"> </w:t>
      </w:r>
      <w:r>
        <w:rPr>
          <w:lang w:val="it-IT"/>
        </w:rPr>
        <w:t>укључена</w:t>
      </w:r>
      <w:r w:rsidRPr="00423AD7">
        <w:rPr>
          <w:lang w:val="it-IT"/>
        </w:rPr>
        <w:t xml:space="preserve"> </w:t>
      </w:r>
      <w:r>
        <w:rPr>
          <w:lang w:val="it-IT"/>
        </w:rPr>
        <w:t>деца</w:t>
      </w:r>
      <w:r w:rsidRPr="00423AD7">
        <w:rPr>
          <w:lang w:val="it-IT"/>
        </w:rPr>
        <w:t xml:space="preserve"> </w:t>
      </w:r>
      <w:r>
        <w:rPr>
          <w:lang w:val="it-IT"/>
        </w:rPr>
        <w:t>са</w:t>
      </w:r>
      <w:r w:rsidRPr="00423AD7">
        <w:rPr>
          <w:lang w:val="it-IT"/>
        </w:rPr>
        <w:t xml:space="preserve"> </w:t>
      </w:r>
      <w:r>
        <w:rPr>
          <w:lang w:val="it-IT"/>
        </w:rPr>
        <w:t>моторичким</w:t>
      </w:r>
      <w:r w:rsidRPr="00423AD7">
        <w:rPr>
          <w:lang w:val="it-IT"/>
        </w:rPr>
        <w:t xml:space="preserve"> </w:t>
      </w:r>
      <w:r>
        <w:rPr>
          <w:lang w:val="it-IT"/>
        </w:rPr>
        <w:t>поремећајима</w:t>
      </w:r>
      <w:r w:rsidRPr="00423AD7">
        <w:rPr>
          <w:lang w:val="it-IT"/>
        </w:rPr>
        <w:t xml:space="preserve"> </w:t>
      </w:r>
      <w:r>
        <w:rPr>
          <w:lang w:val="it-IT"/>
        </w:rPr>
        <w:t>одређују</w:t>
      </w:r>
      <w:r w:rsidRPr="00423AD7">
        <w:rPr>
          <w:lang w:val="it-IT"/>
        </w:rPr>
        <w:t xml:space="preserve"> </w:t>
      </w:r>
      <w:r>
        <w:rPr>
          <w:lang w:val="it-IT"/>
        </w:rPr>
        <w:t>распоред</w:t>
      </w:r>
      <w:r w:rsidRPr="00423AD7">
        <w:rPr>
          <w:lang w:val="it-IT"/>
        </w:rPr>
        <w:t xml:space="preserve"> </w:t>
      </w:r>
      <w:r>
        <w:rPr>
          <w:lang w:val="it-IT"/>
        </w:rPr>
        <w:t>дневних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активности</w:t>
      </w:r>
      <w:r w:rsidRPr="00423AD7">
        <w:rPr>
          <w:lang w:val="it-IT"/>
        </w:rPr>
        <w:t xml:space="preserve">. </w:t>
      </w:r>
      <w:r>
        <w:rPr>
          <w:lang w:val="it-IT"/>
        </w:rPr>
        <w:t>Дневне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активности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спроводе</w:t>
      </w:r>
      <w:r w:rsidRPr="00423AD7">
        <w:rPr>
          <w:lang w:val="it-IT"/>
        </w:rPr>
        <w:t xml:space="preserve"> </w:t>
      </w:r>
      <w:r>
        <w:rPr>
          <w:lang w:val="it-IT"/>
        </w:rPr>
        <w:t>кроз</w:t>
      </w:r>
      <w:r w:rsidRPr="00423AD7">
        <w:rPr>
          <w:lang w:val="it-IT"/>
        </w:rPr>
        <w:t xml:space="preserve"> </w:t>
      </w:r>
      <w:r>
        <w:rPr>
          <w:lang w:val="it-IT"/>
        </w:rPr>
        <w:t>слободно</w:t>
      </w:r>
      <w:r w:rsidRPr="00423AD7">
        <w:rPr>
          <w:lang w:val="it-IT"/>
        </w:rPr>
        <w:t xml:space="preserve"> </w:t>
      </w:r>
      <w:r>
        <w:rPr>
          <w:lang w:val="it-IT"/>
        </w:rPr>
        <w:t>време</w:t>
      </w:r>
      <w:r w:rsidRPr="00423AD7">
        <w:rPr>
          <w:lang w:val="it-IT"/>
        </w:rPr>
        <w:t xml:space="preserve"> </w:t>
      </w:r>
      <w:r>
        <w:rPr>
          <w:lang w:val="it-IT"/>
        </w:rPr>
        <w:t>која</w:t>
      </w:r>
      <w:r w:rsidRPr="00423AD7">
        <w:rPr>
          <w:lang w:val="it-IT"/>
        </w:rPr>
        <w:t xml:space="preserve"> </w:t>
      </w:r>
      <w:r>
        <w:rPr>
          <w:lang w:val="it-IT"/>
        </w:rPr>
        <w:t>представља</w:t>
      </w:r>
      <w:r w:rsidRPr="00423AD7">
        <w:rPr>
          <w:lang w:val="it-IT"/>
        </w:rPr>
        <w:t xml:space="preserve"> </w:t>
      </w:r>
      <w:r>
        <w:rPr>
          <w:lang w:val="it-IT"/>
        </w:rPr>
        <w:t>најприроднији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најосновнији</w:t>
      </w:r>
      <w:r w:rsidRPr="00423AD7">
        <w:rPr>
          <w:lang w:val="it-IT"/>
        </w:rPr>
        <w:t xml:space="preserve"> </w:t>
      </w:r>
      <w:r>
        <w:rPr>
          <w:lang w:val="it-IT"/>
        </w:rPr>
        <w:t>вид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облика</w:t>
      </w:r>
      <w:r w:rsidRPr="00423AD7">
        <w:rPr>
          <w:lang w:val="it-IT"/>
        </w:rPr>
        <w:t xml:space="preserve"> </w:t>
      </w:r>
      <w:r>
        <w:rPr>
          <w:lang w:val="it-IT"/>
        </w:rPr>
        <w:t>који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реализује</w:t>
      </w:r>
      <w:r w:rsidRPr="00423AD7">
        <w:rPr>
          <w:lang w:val="it-IT"/>
        </w:rPr>
        <w:t xml:space="preserve"> </w:t>
      </w:r>
      <w:r>
        <w:rPr>
          <w:lang w:val="it-IT"/>
        </w:rPr>
        <w:t>кроз</w:t>
      </w:r>
      <w:r w:rsidRPr="00423AD7">
        <w:rPr>
          <w:lang w:val="it-IT"/>
        </w:rPr>
        <w:t xml:space="preserve"> </w:t>
      </w:r>
      <w:r>
        <w:rPr>
          <w:lang w:val="it-IT"/>
        </w:rPr>
        <w:t>дечју</w:t>
      </w:r>
      <w:r w:rsidRPr="00423AD7">
        <w:rPr>
          <w:lang w:val="it-IT"/>
        </w:rPr>
        <w:t xml:space="preserve"> </w:t>
      </w:r>
      <w:r>
        <w:rPr>
          <w:lang w:val="it-IT"/>
        </w:rPr>
        <w:t>игру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стицање</w:t>
      </w:r>
      <w:r w:rsidRPr="00423AD7">
        <w:rPr>
          <w:lang w:val="it-IT"/>
        </w:rPr>
        <w:t xml:space="preserve"> </w:t>
      </w:r>
      <w:r>
        <w:rPr>
          <w:lang w:val="it-IT"/>
        </w:rPr>
        <w:t>одговарајуцих</w:t>
      </w:r>
      <w:r w:rsidRPr="00423AD7">
        <w:rPr>
          <w:lang w:val="it-IT"/>
        </w:rPr>
        <w:t xml:space="preserve"> </w:t>
      </w:r>
      <w:r>
        <w:rPr>
          <w:lang w:val="it-IT"/>
        </w:rPr>
        <w:t>искустава</w:t>
      </w:r>
      <w:r w:rsidRPr="00423AD7">
        <w:rPr>
          <w:lang w:val="it-IT"/>
        </w:rPr>
        <w:t xml:space="preserve"> </w:t>
      </w:r>
      <w:r>
        <w:rPr>
          <w:lang w:val="it-IT"/>
        </w:rPr>
        <w:t>за</w:t>
      </w:r>
      <w:r w:rsidRPr="00423AD7">
        <w:rPr>
          <w:lang w:val="it-IT"/>
        </w:rPr>
        <w:t xml:space="preserve"> </w:t>
      </w:r>
      <w:r>
        <w:rPr>
          <w:lang w:val="it-IT"/>
        </w:rPr>
        <w:t>предшколски</w:t>
      </w:r>
      <w:r w:rsidRPr="00423AD7">
        <w:rPr>
          <w:lang w:val="it-IT"/>
        </w:rPr>
        <w:t xml:space="preserve"> </w:t>
      </w:r>
      <w:r>
        <w:rPr>
          <w:lang w:val="it-IT"/>
        </w:rPr>
        <w:t>узраст</w:t>
      </w:r>
      <w:r w:rsidRPr="00423AD7">
        <w:rPr>
          <w:lang w:val="it-IT"/>
        </w:rPr>
        <w:t xml:space="preserve">, </w:t>
      </w:r>
      <w:r>
        <w:rPr>
          <w:lang w:val="it-IT"/>
        </w:rPr>
        <w:t>усмерена</w:t>
      </w:r>
      <w:r w:rsidRPr="00423AD7">
        <w:rPr>
          <w:lang w:val="it-IT"/>
        </w:rPr>
        <w:t xml:space="preserve"> </w:t>
      </w:r>
      <w:r>
        <w:rPr>
          <w:lang w:val="it-IT"/>
        </w:rPr>
        <w:t>активност</w:t>
      </w:r>
      <w:r w:rsidRPr="00423AD7">
        <w:rPr>
          <w:lang w:val="it-IT"/>
        </w:rPr>
        <w:t xml:space="preserve"> </w:t>
      </w:r>
      <w:r>
        <w:rPr>
          <w:lang w:val="it-IT"/>
        </w:rPr>
        <w:t>која</w:t>
      </w:r>
      <w:r w:rsidRPr="00423AD7">
        <w:rPr>
          <w:lang w:val="it-IT"/>
        </w:rPr>
        <w:t xml:space="preserve"> </w:t>
      </w:r>
      <w:r>
        <w:rPr>
          <w:lang w:val="it-IT"/>
        </w:rPr>
        <w:t>представља</w:t>
      </w:r>
      <w:r w:rsidRPr="00423AD7">
        <w:rPr>
          <w:lang w:val="it-IT"/>
        </w:rPr>
        <w:t xml:space="preserve"> </w:t>
      </w:r>
      <w:r>
        <w:rPr>
          <w:lang w:val="it-IT"/>
        </w:rPr>
        <w:t>специфичну</w:t>
      </w:r>
      <w:r w:rsidRPr="00423AD7">
        <w:rPr>
          <w:lang w:val="it-IT"/>
        </w:rPr>
        <w:t xml:space="preserve"> </w:t>
      </w:r>
      <w:r>
        <w:rPr>
          <w:lang w:val="it-IT"/>
        </w:rPr>
        <w:t>форму</w:t>
      </w:r>
      <w:r w:rsidRPr="00423AD7">
        <w:rPr>
          <w:lang w:val="it-IT"/>
        </w:rPr>
        <w:t xml:space="preserve"> </w:t>
      </w:r>
      <w:r>
        <w:rPr>
          <w:lang w:val="it-IT"/>
        </w:rPr>
        <w:t>усвајања</w:t>
      </w:r>
      <w:r w:rsidRPr="00423AD7">
        <w:rPr>
          <w:lang w:val="it-IT"/>
        </w:rPr>
        <w:t xml:space="preserve"> </w:t>
      </w:r>
      <w:r>
        <w:rPr>
          <w:lang w:val="it-IT"/>
        </w:rPr>
        <w:t>нових</w:t>
      </w:r>
      <w:r w:rsidRPr="00423AD7">
        <w:rPr>
          <w:lang w:val="it-IT"/>
        </w:rPr>
        <w:t xml:space="preserve"> </w:t>
      </w:r>
      <w:r>
        <w:rPr>
          <w:lang w:val="it-IT"/>
        </w:rPr>
        <w:t>знања</w:t>
      </w:r>
      <w:r w:rsidRPr="00423AD7">
        <w:rPr>
          <w:lang w:val="it-IT"/>
        </w:rPr>
        <w:t xml:space="preserve"> </w:t>
      </w:r>
      <w:r>
        <w:rPr>
          <w:lang w:val="it-IT"/>
        </w:rPr>
        <w:t>које</w:t>
      </w:r>
      <w:r w:rsidRPr="00423AD7">
        <w:rPr>
          <w:lang w:val="it-IT"/>
        </w:rPr>
        <w:t xml:space="preserve"> </w:t>
      </w:r>
      <w:r>
        <w:rPr>
          <w:lang w:val="it-IT"/>
        </w:rPr>
        <w:t>одговарају</w:t>
      </w:r>
      <w:r w:rsidRPr="00423AD7">
        <w:rPr>
          <w:lang w:val="it-IT"/>
        </w:rPr>
        <w:t xml:space="preserve"> </w:t>
      </w:r>
      <w:r>
        <w:rPr>
          <w:lang w:val="it-IT"/>
        </w:rPr>
        <w:t>предшколском</w:t>
      </w:r>
      <w:r w:rsidRPr="00423AD7">
        <w:rPr>
          <w:lang w:val="it-IT"/>
        </w:rPr>
        <w:t xml:space="preserve"> </w:t>
      </w:r>
      <w:r>
        <w:rPr>
          <w:lang w:val="it-IT"/>
        </w:rPr>
        <w:t>узрасту</w:t>
      </w:r>
      <w:r w:rsidRPr="00423AD7">
        <w:rPr>
          <w:lang w:val="it-IT"/>
        </w:rPr>
        <w:t xml:space="preserve"> </w:t>
      </w:r>
      <w:r>
        <w:rPr>
          <w:lang w:val="it-IT"/>
        </w:rPr>
        <w:t>детета</w:t>
      </w:r>
      <w:r w:rsidRPr="00423AD7">
        <w:rPr>
          <w:lang w:val="it-IT"/>
        </w:rPr>
        <w:t xml:space="preserve">, </w:t>
      </w:r>
      <w:r>
        <w:rPr>
          <w:lang w:val="it-IT"/>
        </w:rPr>
        <w:t>вежбање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то</w:t>
      </w:r>
      <w:r w:rsidRPr="00423AD7">
        <w:rPr>
          <w:lang w:val="it-IT"/>
        </w:rPr>
        <w:t xml:space="preserve"> </w:t>
      </w:r>
      <w:r>
        <w:rPr>
          <w:lang w:val="it-IT"/>
        </w:rPr>
        <w:t>јутарње</w:t>
      </w:r>
      <w:r w:rsidRPr="00423AD7">
        <w:rPr>
          <w:lang w:val="it-IT"/>
        </w:rPr>
        <w:t xml:space="preserve"> </w:t>
      </w:r>
      <w:r>
        <w:rPr>
          <w:lang w:val="it-IT"/>
        </w:rPr>
        <w:t>телесне</w:t>
      </w:r>
      <w:r w:rsidRPr="00423AD7">
        <w:rPr>
          <w:lang w:val="it-IT"/>
        </w:rPr>
        <w:t xml:space="preserve"> </w:t>
      </w:r>
      <w:r>
        <w:rPr>
          <w:lang w:val="it-IT"/>
        </w:rPr>
        <w:t>вежбе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рекреативне</w:t>
      </w:r>
      <w:r w:rsidRPr="00423AD7">
        <w:rPr>
          <w:lang w:val="it-IT"/>
        </w:rPr>
        <w:t xml:space="preserve"> </w:t>
      </w:r>
      <w:r>
        <w:rPr>
          <w:lang w:val="it-IT"/>
        </w:rPr>
        <w:t>паусе</w:t>
      </w:r>
      <w:r w:rsidRPr="00423AD7">
        <w:rPr>
          <w:lang w:val="it-IT"/>
        </w:rPr>
        <w:t xml:space="preserve">, </w:t>
      </w:r>
      <w:r>
        <w:rPr>
          <w:lang w:val="it-IT"/>
        </w:rPr>
        <w:t>одмор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оброк</w:t>
      </w:r>
      <w:r w:rsidRPr="00423AD7">
        <w:rPr>
          <w:lang w:val="it-IT"/>
        </w:rPr>
        <w:t xml:space="preserve"> </w:t>
      </w:r>
      <w:r>
        <w:rPr>
          <w:lang w:val="it-IT"/>
        </w:rPr>
        <w:t>који</w:t>
      </w:r>
      <w:r w:rsidRPr="00423AD7">
        <w:rPr>
          <w:lang w:val="it-IT"/>
        </w:rPr>
        <w:t xml:space="preserve"> </w:t>
      </w:r>
      <w:r>
        <w:rPr>
          <w:lang w:val="it-IT"/>
        </w:rPr>
        <w:t>морају</w:t>
      </w:r>
      <w:r w:rsidRPr="00423AD7">
        <w:rPr>
          <w:lang w:val="it-IT"/>
        </w:rPr>
        <w:t xml:space="preserve"> </w:t>
      </w:r>
      <w:r>
        <w:rPr>
          <w:lang w:val="it-IT"/>
        </w:rPr>
        <w:t>бити</w:t>
      </w:r>
      <w:r w:rsidRPr="00423AD7">
        <w:rPr>
          <w:lang w:val="it-IT"/>
        </w:rPr>
        <w:t xml:space="preserve"> </w:t>
      </w:r>
      <w:r>
        <w:rPr>
          <w:lang w:val="it-IT"/>
        </w:rPr>
        <w:t>прилагођени</w:t>
      </w:r>
      <w:r w:rsidRPr="00423AD7">
        <w:rPr>
          <w:lang w:val="it-IT"/>
        </w:rPr>
        <w:t xml:space="preserve"> </w:t>
      </w:r>
      <w:r>
        <w:rPr>
          <w:lang w:val="it-IT"/>
        </w:rPr>
        <w:t>индивидуалним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 </w:t>
      </w:r>
      <w:r>
        <w:rPr>
          <w:lang w:val="it-IT"/>
        </w:rPr>
        <w:t>потребама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могуцностима</w:t>
      </w:r>
      <w:r w:rsidRPr="00423AD7">
        <w:rPr>
          <w:lang w:val="it-IT"/>
        </w:rPr>
        <w:t xml:space="preserve"> </w:t>
      </w:r>
      <w:r>
        <w:rPr>
          <w:lang w:val="it-IT"/>
        </w:rPr>
        <w:t>деце</w:t>
      </w:r>
      <w:r w:rsidRPr="00423AD7">
        <w:rPr>
          <w:lang w:val="it-IT"/>
        </w:rPr>
        <w:t xml:space="preserve"> </w:t>
      </w:r>
      <w:r>
        <w:rPr>
          <w:lang w:val="it-IT"/>
        </w:rPr>
        <w:t>са</w:t>
      </w:r>
      <w:r w:rsidRPr="00423AD7">
        <w:rPr>
          <w:lang w:val="it-IT"/>
        </w:rPr>
        <w:t xml:space="preserve"> </w:t>
      </w:r>
      <w:r>
        <w:rPr>
          <w:lang w:val="it-IT"/>
        </w:rPr>
        <w:t>моторичким</w:t>
      </w:r>
      <w:r w:rsidRPr="00423AD7">
        <w:rPr>
          <w:lang w:val="it-IT"/>
        </w:rPr>
        <w:t xml:space="preserve"> </w:t>
      </w:r>
      <w:r>
        <w:rPr>
          <w:lang w:val="it-IT"/>
        </w:rPr>
        <w:t>поремећајима</w:t>
      </w:r>
      <w:r w:rsidRPr="00423AD7">
        <w:rPr>
          <w:lang w:val="it-IT"/>
        </w:rPr>
        <w:t xml:space="preserve">.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423AD7">
        <w:rPr>
          <w:lang w:val="it-IT"/>
        </w:rPr>
        <w:t xml:space="preserve"> </w:t>
      </w:r>
      <w:r w:rsidRPr="00423AD7">
        <w:rPr>
          <w:lang w:val="it-IT"/>
        </w:rPr>
        <w:tab/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предшколским</w:t>
      </w:r>
      <w:r w:rsidRPr="00423AD7">
        <w:rPr>
          <w:lang w:val="it-IT"/>
        </w:rPr>
        <w:t xml:space="preserve"> </w:t>
      </w:r>
      <w:r>
        <w:rPr>
          <w:lang w:val="it-IT"/>
        </w:rPr>
        <w:t>установама</w:t>
      </w:r>
      <w:r w:rsidRPr="00423AD7">
        <w:rPr>
          <w:lang w:val="it-IT"/>
        </w:rPr>
        <w:t xml:space="preserve"> </w:t>
      </w:r>
      <w:r>
        <w:rPr>
          <w:lang w:val="it-IT"/>
        </w:rPr>
        <w:t>деца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према</w:t>
      </w:r>
      <w:r w:rsidRPr="00423AD7">
        <w:rPr>
          <w:lang w:val="it-IT"/>
        </w:rPr>
        <w:t xml:space="preserve"> </w:t>
      </w:r>
      <w:r>
        <w:rPr>
          <w:lang w:val="it-IT"/>
        </w:rPr>
        <w:t>узрасту</w:t>
      </w:r>
      <w:r w:rsidRPr="00423AD7">
        <w:rPr>
          <w:lang w:val="it-IT"/>
        </w:rPr>
        <w:t xml:space="preserve"> </w:t>
      </w:r>
      <w:r>
        <w:rPr>
          <w:lang w:val="it-IT"/>
        </w:rPr>
        <w:t>деле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четири</w:t>
      </w:r>
      <w:r w:rsidRPr="00423AD7">
        <w:rPr>
          <w:lang w:val="it-IT"/>
        </w:rPr>
        <w:t xml:space="preserve"> </w:t>
      </w:r>
      <w:r>
        <w:rPr>
          <w:lang w:val="it-IT"/>
        </w:rPr>
        <w:t>групе</w:t>
      </w:r>
      <w:r w:rsidRPr="00423AD7">
        <w:rPr>
          <w:lang w:val="it-IT"/>
        </w:rPr>
        <w:t xml:space="preserve">: </w:t>
      </w:r>
      <w:r>
        <w:rPr>
          <w:lang w:val="it-IT"/>
        </w:rPr>
        <w:t>млађу</w:t>
      </w:r>
      <w:r w:rsidRPr="00423AD7">
        <w:rPr>
          <w:lang w:val="it-IT"/>
        </w:rPr>
        <w:t xml:space="preserve"> (</w:t>
      </w:r>
      <w:r>
        <w:rPr>
          <w:lang w:val="it-IT"/>
        </w:rPr>
        <w:t>од</w:t>
      </w:r>
      <w:r w:rsidRPr="00423AD7">
        <w:rPr>
          <w:lang w:val="it-IT"/>
        </w:rPr>
        <w:t xml:space="preserve"> </w:t>
      </w:r>
      <w:r>
        <w:rPr>
          <w:lang w:val="it-IT"/>
        </w:rPr>
        <w:t>три</w:t>
      </w:r>
      <w:r w:rsidRPr="00423AD7">
        <w:rPr>
          <w:lang w:val="it-IT"/>
        </w:rPr>
        <w:t xml:space="preserve"> </w:t>
      </w:r>
      <w:r>
        <w:rPr>
          <w:lang w:val="it-IT"/>
        </w:rPr>
        <w:t>до</w:t>
      </w:r>
      <w:r w:rsidRPr="00423AD7">
        <w:rPr>
          <w:lang w:val="it-IT"/>
        </w:rPr>
        <w:t xml:space="preserve"> </w:t>
      </w:r>
      <w:r>
        <w:rPr>
          <w:lang w:val="it-IT"/>
        </w:rPr>
        <w:t>четири</w:t>
      </w:r>
      <w:r w:rsidRPr="00423AD7">
        <w:rPr>
          <w:lang w:val="it-IT"/>
        </w:rPr>
        <w:t xml:space="preserve"> </w:t>
      </w:r>
      <w:r>
        <w:rPr>
          <w:lang w:val="it-IT"/>
        </w:rPr>
        <w:t>године</w:t>
      </w:r>
      <w:r w:rsidRPr="00423AD7">
        <w:rPr>
          <w:lang w:val="it-IT"/>
        </w:rPr>
        <w:t xml:space="preserve">), </w:t>
      </w:r>
      <w:r>
        <w:rPr>
          <w:lang w:val="it-IT"/>
        </w:rPr>
        <w:t>средњу</w:t>
      </w:r>
      <w:r w:rsidRPr="00423AD7">
        <w:rPr>
          <w:lang w:val="it-IT"/>
        </w:rPr>
        <w:t xml:space="preserve"> (</w:t>
      </w:r>
      <w:r>
        <w:rPr>
          <w:lang w:val="it-IT"/>
        </w:rPr>
        <w:t>од</w:t>
      </w:r>
      <w:r w:rsidRPr="00423AD7">
        <w:rPr>
          <w:lang w:val="it-IT"/>
        </w:rPr>
        <w:t xml:space="preserve"> </w:t>
      </w:r>
      <w:r>
        <w:rPr>
          <w:lang w:val="it-IT"/>
        </w:rPr>
        <w:t>четири</w:t>
      </w:r>
      <w:r w:rsidRPr="00423AD7">
        <w:rPr>
          <w:lang w:val="it-IT"/>
        </w:rPr>
        <w:t xml:space="preserve"> </w:t>
      </w:r>
      <w:r>
        <w:rPr>
          <w:lang w:val="it-IT"/>
        </w:rPr>
        <w:t>до</w:t>
      </w:r>
      <w:r w:rsidRPr="00423AD7">
        <w:rPr>
          <w:lang w:val="it-IT"/>
        </w:rPr>
        <w:t xml:space="preserve"> </w:t>
      </w:r>
      <w:r>
        <w:rPr>
          <w:lang w:val="it-IT"/>
        </w:rPr>
        <w:t>пет</w:t>
      </w:r>
      <w:r w:rsidRPr="00423AD7">
        <w:rPr>
          <w:lang w:val="it-IT"/>
        </w:rPr>
        <w:t xml:space="preserve"> </w:t>
      </w:r>
      <w:r>
        <w:rPr>
          <w:lang w:val="it-IT"/>
        </w:rPr>
        <w:t>година</w:t>
      </w:r>
      <w:r w:rsidRPr="00423AD7">
        <w:rPr>
          <w:lang w:val="it-IT"/>
        </w:rPr>
        <w:t xml:space="preserve">), </w:t>
      </w:r>
      <w:r>
        <w:rPr>
          <w:lang w:val="it-IT"/>
        </w:rPr>
        <w:t>старију</w:t>
      </w:r>
      <w:r w:rsidRPr="00423AD7">
        <w:rPr>
          <w:lang w:val="it-IT"/>
        </w:rPr>
        <w:t xml:space="preserve"> (</w:t>
      </w:r>
      <w:r>
        <w:rPr>
          <w:lang w:val="it-IT"/>
        </w:rPr>
        <w:t>од</w:t>
      </w:r>
      <w:r w:rsidRPr="00423AD7">
        <w:rPr>
          <w:lang w:val="it-IT"/>
        </w:rPr>
        <w:t xml:space="preserve"> </w:t>
      </w:r>
      <w:r>
        <w:rPr>
          <w:lang w:val="it-IT"/>
        </w:rPr>
        <w:t>пет</w:t>
      </w:r>
      <w:r w:rsidRPr="00423AD7">
        <w:rPr>
          <w:lang w:val="it-IT"/>
        </w:rPr>
        <w:t xml:space="preserve"> </w:t>
      </w:r>
      <w:r>
        <w:rPr>
          <w:lang w:val="it-IT"/>
        </w:rPr>
        <w:t>до</w:t>
      </w:r>
      <w:r w:rsidRPr="00423AD7">
        <w:rPr>
          <w:lang w:val="it-IT"/>
        </w:rPr>
        <w:t xml:space="preserve"> </w:t>
      </w:r>
      <w:r>
        <w:rPr>
          <w:lang w:val="it-IT"/>
        </w:rPr>
        <w:t>шест</w:t>
      </w:r>
      <w:r w:rsidRPr="00423AD7">
        <w:rPr>
          <w:lang w:val="it-IT"/>
        </w:rPr>
        <w:t xml:space="preserve"> </w:t>
      </w:r>
      <w:r>
        <w:rPr>
          <w:lang w:val="it-IT"/>
        </w:rPr>
        <w:t>година</w:t>
      </w:r>
      <w:r w:rsidRPr="00423AD7">
        <w:rPr>
          <w:lang w:val="it-IT"/>
        </w:rPr>
        <w:t xml:space="preserve">)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предшколску</w:t>
      </w:r>
      <w:r w:rsidRPr="00423AD7">
        <w:rPr>
          <w:lang w:val="it-IT"/>
        </w:rPr>
        <w:t xml:space="preserve"> (</w:t>
      </w:r>
      <w:r>
        <w:rPr>
          <w:lang w:val="it-IT"/>
        </w:rPr>
        <w:t>од</w:t>
      </w:r>
      <w:r w:rsidRPr="00423AD7">
        <w:rPr>
          <w:lang w:val="it-IT"/>
        </w:rPr>
        <w:t xml:space="preserve"> </w:t>
      </w:r>
      <w:r>
        <w:rPr>
          <w:lang w:val="it-IT"/>
        </w:rPr>
        <w:t>шест</w:t>
      </w:r>
      <w:r w:rsidRPr="00423AD7">
        <w:rPr>
          <w:lang w:val="it-IT"/>
        </w:rPr>
        <w:t xml:space="preserve"> </w:t>
      </w:r>
      <w:r>
        <w:rPr>
          <w:lang w:val="it-IT"/>
        </w:rPr>
        <w:t>до</w:t>
      </w:r>
      <w:r w:rsidRPr="00423AD7">
        <w:rPr>
          <w:lang w:val="it-IT"/>
        </w:rPr>
        <w:t xml:space="preserve"> </w:t>
      </w:r>
      <w:r>
        <w:rPr>
          <w:lang w:val="it-IT"/>
        </w:rPr>
        <w:t>седам</w:t>
      </w:r>
      <w:r w:rsidRPr="00423AD7">
        <w:rPr>
          <w:lang w:val="it-IT"/>
        </w:rPr>
        <w:t xml:space="preserve"> </w:t>
      </w:r>
      <w:r>
        <w:rPr>
          <w:lang w:val="it-IT"/>
        </w:rPr>
        <w:t>година</w:t>
      </w:r>
      <w:r w:rsidRPr="00423AD7">
        <w:rPr>
          <w:lang w:val="it-IT"/>
        </w:rPr>
        <w:t xml:space="preserve">). </w:t>
      </w:r>
      <w:r>
        <w:rPr>
          <w:lang w:val="it-IT"/>
        </w:rPr>
        <w:t>Рад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мешовитим</w:t>
      </w:r>
      <w:r w:rsidRPr="00423AD7">
        <w:rPr>
          <w:lang w:val="it-IT"/>
        </w:rPr>
        <w:t xml:space="preserve"> </w:t>
      </w:r>
      <w:r>
        <w:rPr>
          <w:lang w:val="it-IT"/>
        </w:rPr>
        <w:t>групама</w:t>
      </w:r>
      <w:r w:rsidRPr="00423AD7">
        <w:rPr>
          <w:lang w:val="it-IT"/>
        </w:rPr>
        <w:t xml:space="preserve"> </w:t>
      </w:r>
      <w:r>
        <w:rPr>
          <w:lang w:val="it-IT"/>
        </w:rPr>
        <w:t>значајно</w:t>
      </w:r>
      <w:r w:rsidRPr="00423AD7">
        <w:rPr>
          <w:lang w:val="it-IT"/>
        </w:rPr>
        <w:t xml:space="preserve"> </w:t>
      </w:r>
      <w:r>
        <w:rPr>
          <w:lang w:val="it-IT"/>
        </w:rPr>
        <w:t>отежава</w:t>
      </w:r>
      <w:r w:rsidRPr="00423AD7">
        <w:rPr>
          <w:lang w:val="it-IT"/>
        </w:rPr>
        <w:t xml:space="preserve"> </w:t>
      </w:r>
      <w:r>
        <w:rPr>
          <w:lang w:val="it-IT"/>
        </w:rPr>
        <w:t>рад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васпитача</w:t>
      </w:r>
      <w:r w:rsidRPr="00423AD7">
        <w:rPr>
          <w:lang w:val="it-IT"/>
        </w:rPr>
        <w:t xml:space="preserve">, </w:t>
      </w:r>
      <w:r>
        <w:rPr>
          <w:lang w:val="it-IT"/>
        </w:rPr>
        <w:t>али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доноси</w:t>
      </w:r>
      <w:r w:rsidRPr="00423AD7">
        <w:rPr>
          <w:lang w:val="it-IT"/>
        </w:rPr>
        <w:t xml:space="preserve"> </w:t>
      </w:r>
      <w:r>
        <w:rPr>
          <w:lang w:val="it-IT"/>
        </w:rPr>
        <w:t>позитивне</w:t>
      </w:r>
      <w:r w:rsidRPr="00423AD7">
        <w:rPr>
          <w:lang w:val="it-IT"/>
        </w:rPr>
        <w:t xml:space="preserve"> </w:t>
      </w:r>
      <w:r>
        <w:rPr>
          <w:lang w:val="it-IT"/>
        </w:rPr>
        <w:t>ефекте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развој</w:t>
      </w:r>
      <w:r w:rsidRPr="00423AD7">
        <w:rPr>
          <w:lang w:val="it-IT"/>
        </w:rPr>
        <w:t xml:space="preserve"> </w:t>
      </w:r>
      <w:r>
        <w:rPr>
          <w:lang w:val="it-IT"/>
        </w:rPr>
        <w:t>деце</w:t>
      </w:r>
      <w:r w:rsidRPr="00423AD7">
        <w:rPr>
          <w:lang w:val="it-IT"/>
        </w:rPr>
        <w:t xml:space="preserve">. </w:t>
      </w:r>
      <w:r>
        <w:rPr>
          <w:lang w:val="it-IT"/>
        </w:rPr>
        <w:t>Ако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има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виду</w:t>
      </w:r>
      <w:r w:rsidRPr="00423AD7">
        <w:rPr>
          <w:lang w:val="it-IT"/>
        </w:rPr>
        <w:t xml:space="preserve"> </w:t>
      </w:r>
      <w:r>
        <w:rPr>
          <w:lang w:val="it-IT"/>
        </w:rPr>
        <w:t>разноврсност</w:t>
      </w:r>
      <w:r w:rsidRPr="00423AD7">
        <w:rPr>
          <w:lang w:val="it-IT"/>
        </w:rPr>
        <w:t xml:space="preserve"> </w:t>
      </w:r>
      <w:r>
        <w:rPr>
          <w:lang w:val="it-IT"/>
        </w:rPr>
        <w:t>оштећења</w:t>
      </w:r>
      <w:r w:rsidRPr="00423AD7">
        <w:rPr>
          <w:lang w:val="it-IT"/>
        </w:rPr>
        <w:t xml:space="preserve"> </w:t>
      </w:r>
      <w:r>
        <w:rPr>
          <w:lang w:val="it-IT"/>
        </w:rPr>
        <w:t>деце</w:t>
      </w:r>
      <w:r w:rsidRPr="00423AD7">
        <w:rPr>
          <w:lang w:val="it-IT"/>
        </w:rPr>
        <w:t xml:space="preserve"> </w:t>
      </w:r>
      <w:r>
        <w:rPr>
          <w:lang w:val="it-IT"/>
        </w:rPr>
        <w:t>са</w:t>
      </w:r>
      <w:r w:rsidRPr="00423AD7">
        <w:rPr>
          <w:lang w:val="it-IT"/>
        </w:rPr>
        <w:t xml:space="preserve"> </w:t>
      </w:r>
      <w:r>
        <w:rPr>
          <w:lang w:val="it-IT"/>
        </w:rPr>
        <w:t>моторичким</w:t>
      </w:r>
      <w:r w:rsidRPr="00423AD7">
        <w:rPr>
          <w:lang w:val="it-IT"/>
        </w:rPr>
        <w:t xml:space="preserve"> </w:t>
      </w:r>
      <w:r>
        <w:rPr>
          <w:lang w:val="it-IT"/>
        </w:rPr>
        <w:t>поремећајима</w:t>
      </w:r>
      <w:r w:rsidRPr="00423AD7">
        <w:rPr>
          <w:lang w:val="it-IT"/>
        </w:rPr>
        <w:t xml:space="preserve"> </w:t>
      </w:r>
      <w:r>
        <w:rPr>
          <w:lang w:val="it-IT"/>
        </w:rPr>
        <w:t>проблем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још</w:t>
      </w:r>
      <w:r w:rsidRPr="00423AD7">
        <w:rPr>
          <w:lang w:val="it-IT"/>
        </w:rPr>
        <w:t xml:space="preserve"> </w:t>
      </w:r>
      <w:r>
        <w:rPr>
          <w:lang w:val="it-IT"/>
        </w:rPr>
        <w:t>израженији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тешко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хомогенизовати</w:t>
      </w:r>
      <w:r w:rsidRPr="00423AD7">
        <w:rPr>
          <w:lang w:val="it-IT"/>
        </w:rPr>
        <w:t xml:space="preserve"> </w:t>
      </w:r>
      <w:r>
        <w:rPr>
          <w:lang w:val="it-IT"/>
        </w:rPr>
        <w:t>групу</w:t>
      </w:r>
      <w:r w:rsidRPr="00423AD7">
        <w:rPr>
          <w:lang w:val="it-IT"/>
        </w:rPr>
        <w:t xml:space="preserve"> </w:t>
      </w:r>
      <w:r>
        <w:rPr>
          <w:lang w:val="it-IT"/>
        </w:rPr>
        <w:t>према</w:t>
      </w:r>
      <w:r w:rsidRPr="00423AD7">
        <w:rPr>
          <w:lang w:val="it-IT"/>
        </w:rPr>
        <w:t xml:space="preserve"> </w:t>
      </w:r>
      <w:r>
        <w:rPr>
          <w:lang w:val="it-IT"/>
        </w:rPr>
        <w:t>било</w:t>
      </w:r>
      <w:r w:rsidRPr="00423AD7">
        <w:rPr>
          <w:lang w:val="it-IT"/>
        </w:rPr>
        <w:t xml:space="preserve"> </w:t>
      </w:r>
      <w:r>
        <w:rPr>
          <w:lang w:val="it-IT"/>
        </w:rPr>
        <w:t>ком</w:t>
      </w:r>
      <w:r w:rsidRPr="00423AD7">
        <w:rPr>
          <w:lang w:val="it-IT"/>
        </w:rPr>
        <w:t xml:space="preserve"> </w:t>
      </w:r>
      <w:r>
        <w:rPr>
          <w:lang w:val="it-IT"/>
        </w:rPr>
        <w:t>критеријуму</w:t>
      </w:r>
      <w:r w:rsidRPr="00423AD7">
        <w:rPr>
          <w:lang w:val="it-IT"/>
        </w:rPr>
        <w:t xml:space="preserve">. </w:t>
      </w:r>
      <w:r>
        <w:rPr>
          <w:lang w:val="it-IT"/>
        </w:rPr>
        <w:t>Неопходан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индивидуални</w:t>
      </w:r>
      <w:r w:rsidRPr="00423AD7">
        <w:rPr>
          <w:lang w:val="it-IT"/>
        </w:rPr>
        <w:t xml:space="preserve"> </w:t>
      </w:r>
      <w:r>
        <w:rPr>
          <w:lang w:val="it-IT"/>
        </w:rPr>
        <w:t>рад</w:t>
      </w:r>
      <w:r w:rsidRPr="00423AD7">
        <w:rPr>
          <w:lang w:val="it-IT"/>
        </w:rPr>
        <w:t xml:space="preserve"> </w:t>
      </w:r>
      <w:r>
        <w:rPr>
          <w:lang w:val="it-IT"/>
        </w:rPr>
        <w:t>са</w:t>
      </w:r>
      <w:r w:rsidRPr="00423AD7">
        <w:rPr>
          <w:lang w:val="it-IT"/>
        </w:rPr>
        <w:t xml:space="preserve"> </w:t>
      </w:r>
      <w:r>
        <w:rPr>
          <w:lang w:val="it-IT"/>
        </w:rPr>
        <w:t>децом</w:t>
      </w:r>
      <w:r w:rsidRPr="00423AD7">
        <w:rPr>
          <w:lang w:val="it-IT"/>
        </w:rPr>
        <w:t xml:space="preserve">.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предшколским</w:t>
      </w:r>
      <w:r w:rsidRPr="00423AD7">
        <w:rPr>
          <w:lang w:val="it-IT"/>
        </w:rPr>
        <w:t xml:space="preserve"> </w:t>
      </w:r>
      <w:r>
        <w:rPr>
          <w:lang w:val="it-IT"/>
        </w:rPr>
        <w:t>одељењима</w:t>
      </w:r>
      <w:r w:rsidRPr="00423AD7">
        <w:rPr>
          <w:lang w:val="it-IT"/>
        </w:rPr>
        <w:t xml:space="preserve"> </w:t>
      </w:r>
      <w:r>
        <w:rPr>
          <w:lang w:val="it-IT"/>
        </w:rPr>
        <w:t>при</w:t>
      </w:r>
      <w:r w:rsidRPr="00423AD7">
        <w:rPr>
          <w:lang w:val="it-IT"/>
        </w:rPr>
        <w:t xml:space="preserve"> </w:t>
      </w:r>
      <w:r>
        <w:rPr>
          <w:lang w:val="it-IT"/>
        </w:rPr>
        <w:t>рехабилитационим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здравственим</w:t>
      </w:r>
      <w:r w:rsidRPr="00423AD7">
        <w:rPr>
          <w:lang w:val="it-IT"/>
        </w:rPr>
        <w:t xml:space="preserve"> </w:t>
      </w:r>
      <w:r>
        <w:rPr>
          <w:lang w:val="it-IT"/>
        </w:rPr>
        <w:t>установама</w:t>
      </w:r>
      <w:r w:rsidRPr="00423AD7">
        <w:rPr>
          <w:lang w:val="it-IT"/>
        </w:rPr>
        <w:t xml:space="preserve"> </w:t>
      </w:r>
      <w:r>
        <w:rPr>
          <w:lang w:val="it-IT"/>
        </w:rPr>
        <w:t>група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структурира</w:t>
      </w:r>
      <w:r w:rsidRPr="00423AD7">
        <w:rPr>
          <w:lang w:val="it-IT"/>
        </w:rPr>
        <w:t xml:space="preserve"> </w:t>
      </w:r>
      <w:r>
        <w:rPr>
          <w:i/>
          <w:lang w:val="it-IT"/>
        </w:rPr>
        <w:t>ад</w:t>
      </w:r>
      <w:r w:rsidRPr="00423AD7">
        <w:rPr>
          <w:i/>
          <w:lang w:val="it-IT"/>
        </w:rPr>
        <w:t xml:space="preserve"> </w:t>
      </w:r>
      <w:r>
        <w:rPr>
          <w:i/>
          <w:lang w:val="it-IT"/>
        </w:rPr>
        <w:t>хоц</w:t>
      </w:r>
      <w:r w:rsidRPr="00423AD7">
        <w:rPr>
          <w:lang w:val="it-IT"/>
        </w:rPr>
        <w:t xml:space="preserve">, </w:t>
      </w:r>
      <w:r>
        <w:rPr>
          <w:lang w:val="it-IT"/>
        </w:rPr>
        <w:t>зависно</w:t>
      </w:r>
      <w:r w:rsidRPr="00423AD7">
        <w:rPr>
          <w:lang w:val="it-IT"/>
        </w:rPr>
        <w:t xml:space="preserve"> </w:t>
      </w:r>
      <w:r>
        <w:rPr>
          <w:lang w:val="it-IT"/>
        </w:rPr>
        <w:t>од</w:t>
      </w:r>
      <w:r w:rsidRPr="00423AD7">
        <w:rPr>
          <w:lang w:val="it-IT"/>
        </w:rPr>
        <w:t xml:space="preserve"> </w:t>
      </w:r>
      <w:r>
        <w:rPr>
          <w:lang w:val="it-IT"/>
        </w:rPr>
        <w:t>броја</w:t>
      </w:r>
      <w:r w:rsidRPr="00423AD7">
        <w:rPr>
          <w:lang w:val="it-IT"/>
        </w:rPr>
        <w:t xml:space="preserve"> </w:t>
      </w:r>
      <w:r>
        <w:rPr>
          <w:lang w:val="it-IT"/>
        </w:rPr>
        <w:t>деце</w:t>
      </w:r>
      <w:r w:rsidRPr="00423AD7">
        <w:rPr>
          <w:lang w:val="it-IT"/>
        </w:rPr>
        <w:t xml:space="preserve"> </w:t>
      </w:r>
      <w:r>
        <w:rPr>
          <w:lang w:val="it-IT"/>
        </w:rPr>
        <w:t>која</w:t>
      </w:r>
      <w:r w:rsidRPr="00423AD7">
        <w:rPr>
          <w:lang w:val="it-IT"/>
        </w:rPr>
        <w:t xml:space="preserve"> </w:t>
      </w:r>
      <w:r>
        <w:rPr>
          <w:lang w:val="it-IT"/>
        </w:rPr>
        <w:t>су</w:t>
      </w:r>
      <w:r w:rsidRPr="00423AD7">
        <w:rPr>
          <w:lang w:val="it-IT"/>
        </w:rPr>
        <w:t xml:space="preserve"> </w:t>
      </w:r>
      <w:r>
        <w:rPr>
          <w:lang w:val="it-IT"/>
        </w:rPr>
        <w:t>стационирана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обухваћена</w:t>
      </w:r>
      <w:r w:rsidRPr="00423AD7">
        <w:rPr>
          <w:lang w:val="it-IT"/>
        </w:rPr>
        <w:t xml:space="preserve"> </w:t>
      </w:r>
      <w:r>
        <w:rPr>
          <w:lang w:val="it-IT"/>
        </w:rPr>
        <w:t>привременим</w:t>
      </w:r>
      <w:r w:rsidRPr="00423AD7">
        <w:rPr>
          <w:lang w:val="it-IT"/>
        </w:rPr>
        <w:t xml:space="preserve"> </w:t>
      </w:r>
      <w:r>
        <w:rPr>
          <w:lang w:val="it-IT"/>
        </w:rPr>
        <w:t>или</w:t>
      </w:r>
      <w:r w:rsidRPr="00423AD7">
        <w:rPr>
          <w:lang w:val="it-IT"/>
        </w:rPr>
        <w:t xml:space="preserve"> </w:t>
      </w:r>
      <w:r>
        <w:rPr>
          <w:lang w:val="it-IT"/>
        </w:rPr>
        <w:t>трајним</w:t>
      </w:r>
      <w:r w:rsidRPr="00423AD7">
        <w:rPr>
          <w:lang w:val="it-IT"/>
        </w:rPr>
        <w:t xml:space="preserve"> </w:t>
      </w:r>
      <w:r>
        <w:rPr>
          <w:lang w:val="it-IT"/>
        </w:rPr>
        <w:t>процесом</w:t>
      </w:r>
      <w:r w:rsidRPr="00423AD7">
        <w:rPr>
          <w:lang w:val="it-IT"/>
        </w:rPr>
        <w:t xml:space="preserve"> </w:t>
      </w:r>
      <w:r>
        <w:rPr>
          <w:lang w:val="it-IT"/>
        </w:rPr>
        <w:t>рехабилитације</w:t>
      </w:r>
      <w:r w:rsidRPr="00423AD7">
        <w:rPr>
          <w:lang w:val="it-IT"/>
        </w:rPr>
        <w:t xml:space="preserve"> </w:t>
      </w:r>
      <w:r w:rsidRPr="00423AD7">
        <w:rPr>
          <w:lang w:val="sr-Latn-CS"/>
        </w:rPr>
        <w:t>(</w:t>
      </w:r>
      <w:r>
        <w:rPr>
          <w:lang w:val="sr-Latn-CS"/>
        </w:rPr>
        <w:t>Николић</w:t>
      </w:r>
      <w:r w:rsidRPr="00423AD7">
        <w:rPr>
          <w:lang w:val="sr-Latn-CS"/>
        </w:rPr>
        <w:t>, 2012)</w:t>
      </w:r>
      <w:r w:rsidRPr="00423AD7">
        <w:rPr>
          <w:lang w:val="it-IT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би</w:t>
      </w:r>
      <w:r w:rsidRPr="00423AD7">
        <w:rPr>
          <w:lang w:val="it-IT"/>
        </w:rPr>
        <w:t xml:space="preserve"> </w:t>
      </w:r>
      <w:r>
        <w:rPr>
          <w:lang w:val="it-IT"/>
        </w:rPr>
        <w:t>један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васпитно</w:t>
      </w:r>
      <w:r w:rsidRPr="00423AD7">
        <w:rPr>
          <w:lang w:val="it-IT"/>
        </w:rPr>
        <w:t>-</w:t>
      </w:r>
      <w:r>
        <w:rPr>
          <w:lang w:val="it-IT"/>
        </w:rPr>
        <w:t>образовни</w:t>
      </w:r>
      <w:r w:rsidRPr="00423AD7">
        <w:rPr>
          <w:lang w:val="it-IT"/>
        </w:rPr>
        <w:t xml:space="preserve"> </w:t>
      </w:r>
      <w:r>
        <w:rPr>
          <w:lang w:val="it-IT"/>
        </w:rPr>
        <w:t>процес</w:t>
      </w:r>
      <w:r w:rsidRPr="00423AD7">
        <w:rPr>
          <w:lang w:val="it-IT"/>
        </w:rPr>
        <w:t xml:space="preserve"> </w:t>
      </w:r>
      <w:r>
        <w:rPr>
          <w:lang w:val="it-IT"/>
        </w:rPr>
        <w:t>био</w:t>
      </w:r>
      <w:r w:rsidRPr="00423AD7">
        <w:rPr>
          <w:lang w:val="it-IT"/>
        </w:rPr>
        <w:t xml:space="preserve"> </w:t>
      </w:r>
      <w:r>
        <w:rPr>
          <w:lang w:val="it-IT"/>
        </w:rPr>
        <w:t>успешан</w:t>
      </w:r>
      <w:r w:rsidRPr="00423AD7">
        <w:rPr>
          <w:lang w:val="it-IT"/>
        </w:rPr>
        <w:t xml:space="preserve"> </w:t>
      </w:r>
      <w:r>
        <w:rPr>
          <w:lang w:val="it-IT"/>
        </w:rPr>
        <w:t>неопходно</w:t>
      </w:r>
      <w:r w:rsidRPr="00423AD7">
        <w:rPr>
          <w:lang w:val="it-IT"/>
        </w:rPr>
        <w:t xml:space="preserve"> </w:t>
      </w:r>
      <w:r>
        <w:rPr>
          <w:lang w:val="it-IT"/>
        </w:rPr>
        <w:t>је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васпитач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свом</w:t>
      </w:r>
      <w:r w:rsidRPr="00423AD7">
        <w:rPr>
          <w:lang w:val="it-IT"/>
        </w:rPr>
        <w:t xml:space="preserve"> </w:t>
      </w:r>
      <w:r>
        <w:rPr>
          <w:lang w:val="it-IT"/>
        </w:rPr>
        <w:t>раду</w:t>
      </w:r>
      <w:r w:rsidRPr="00423AD7">
        <w:rPr>
          <w:lang w:val="it-IT"/>
        </w:rPr>
        <w:t xml:space="preserve"> </w:t>
      </w:r>
      <w:r>
        <w:rPr>
          <w:lang w:val="it-IT"/>
        </w:rPr>
        <w:t>користи</w:t>
      </w:r>
      <w:r w:rsidRPr="00423AD7">
        <w:rPr>
          <w:lang w:val="it-IT"/>
        </w:rPr>
        <w:t xml:space="preserve"> </w:t>
      </w:r>
      <w:r>
        <w:rPr>
          <w:lang w:val="it-IT"/>
        </w:rPr>
        <w:t>образовне</w:t>
      </w:r>
      <w:r w:rsidRPr="00423AD7">
        <w:rPr>
          <w:lang w:val="it-IT"/>
        </w:rPr>
        <w:t xml:space="preserve"> </w:t>
      </w:r>
      <w:r>
        <w:rPr>
          <w:lang w:val="it-IT"/>
        </w:rPr>
        <w:t>методе</w:t>
      </w:r>
      <w:r w:rsidRPr="00423AD7">
        <w:rPr>
          <w:lang w:val="it-IT"/>
        </w:rPr>
        <w:t xml:space="preserve"> </w:t>
      </w:r>
      <w:r>
        <w:rPr>
          <w:lang w:val="it-IT"/>
        </w:rPr>
        <w:t>или</w:t>
      </w:r>
      <w:r w:rsidRPr="00423AD7">
        <w:rPr>
          <w:lang w:val="it-IT"/>
        </w:rPr>
        <w:t xml:space="preserve"> </w:t>
      </w:r>
      <w:r>
        <w:rPr>
          <w:lang w:val="it-IT"/>
        </w:rPr>
        <w:t>методе</w:t>
      </w:r>
      <w:r w:rsidRPr="00423AD7">
        <w:rPr>
          <w:lang w:val="it-IT"/>
        </w:rPr>
        <w:t xml:space="preserve"> </w:t>
      </w:r>
      <w:r>
        <w:rPr>
          <w:lang w:val="it-IT"/>
        </w:rPr>
        <w:t>подучавања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васпитне</w:t>
      </w:r>
      <w:r w:rsidRPr="00423AD7">
        <w:rPr>
          <w:lang w:val="it-IT"/>
        </w:rPr>
        <w:t xml:space="preserve"> </w:t>
      </w:r>
      <w:r>
        <w:rPr>
          <w:lang w:val="it-IT"/>
        </w:rPr>
        <w:t>поступке</w:t>
      </w:r>
      <w:r w:rsidRPr="00423AD7">
        <w:rPr>
          <w:lang w:val="it-IT"/>
        </w:rPr>
        <w:t xml:space="preserve">. </w:t>
      </w:r>
      <w:r>
        <w:rPr>
          <w:lang w:val="it-IT"/>
        </w:rPr>
        <w:t>Метод</w:t>
      </w:r>
      <w:r w:rsidRPr="00423AD7">
        <w:rPr>
          <w:lang w:val="it-IT"/>
        </w:rPr>
        <w:t xml:space="preserve"> </w:t>
      </w:r>
      <w:r>
        <w:rPr>
          <w:lang w:val="it-IT"/>
        </w:rPr>
        <w:t>нам</w:t>
      </w:r>
      <w:r w:rsidRPr="00423AD7">
        <w:rPr>
          <w:lang w:val="it-IT"/>
        </w:rPr>
        <w:t xml:space="preserve"> </w:t>
      </w:r>
      <w:r>
        <w:rPr>
          <w:lang w:val="it-IT"/>
        </w:rPr>
        <w:t>даје</w:t>
      </w:r>
      <w:r w:rsidRPr="00423AD7">
        <w:rPr>
          <w:lang w:val="it-IT"/>
        </w:rPr>
        <w:t xml:space="preserve"> </w:t>
      </w:r>
      <w:r>
        <w:rPr>
          <w:lang w:val="it-IT"/>
        </w:rPr>
        <w:t>одговор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питање</w:t>
      </w:r>
      <w:r w:rsidRPr="00423AD7">
        <w:rPr>
          <w:lang w:val="it-IT"/>
        </w:rPr>
        <w:t xml:space="preserve"> </w:t>
      </w:r>
      <w:r>
        <w:rPr>
          <w:lang w:val="it-IT"/>
        </w:rPr>
        <w:t>како</w:t>
      </w:r>
      <w:r w:rsidRPr="00423AD7">
        <w:rPr>
          <w:lang w:val="it-IT"/>
        </w:rPr>
        <w:t xml:space="preserve"> </w:t>
      </w:r>
      <w:r>
        <w:rPr>
          <w:lang w:val="it-IT"/>
        </w:rPr>
        <w:t>поступити</w:t>
      </w:r>
      <w:r w:rsidRPr="00423AD7">
        <w:rPr>
          <w:lang w:val="it-IT"/>
        </w:rPr>
        <w:t xml:space="preserve"> </w:t>
      </w:r>
      <w:r>
        <w:rPr>
          <w:lang w:val="it-IT"/>
        </w:rPr>
        <w:t>да</w:t>
      </w:r>
      <w:r w:rsidRPr="00423AD7">
        <w:rPr>
          <w:lang w:val="it-IT"/>
        </w:rPr>
        <w:t xml:space="preserve"> </w:t>
      </w:r>
      <w:r>
        <w:rPr>
          <w:lang w:val="it-IT"/>
        </w:rPr>
        <w:t>би</w:t>
      </w:r>
      <w:r w:rsidRPr="00423AD7">
        <w:rPr>
          <w:lang w:val="it-IT"/>
        </w:rPr>
        <w:t xml:space="preserve"> </w:t>
      </w:r>
      <w:r>
        <w:rPr>
          <w:lang w:val="it-IT"/>
        </w:rPr>
        <w:t>се</w:t>
      </w:r>
      <w:r w:rsidRPr="00423AD7">
        <w:rPr>
          <w:lang w:val="it-IT"/>
        </w:rPr>
        <w:t xml:space="preserve"> </w:t>
      </w:r>
      <w:r>
        <w:rPr>
          <w:lang w:val="it-IT"/>
        </w:rPr>
        <w:t>циљ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васпитања</w:t>
      </w:r>
      <w:r w:rsidRPr="00423AD7">
        <w:rPr>
          <w:lang w:val="it-IT"/>
        </w:rPr>
        <w:t xml:space="preserve"> </w:t>
      </w:r>
      <w:r>
        <w:rPr>
          <w:lang w:val="it-IT"/>
        </w:rPr>
        <w:t>практично</w:t>
      </w:r>
      <w:r w:rsidRPr="00423AD7">
        <w:rPr>
          <w:lang w:val="it-IT"/>
        </w:rPr>
        <w:t xml:space="preserve"> </w:t>
      </w:r>
      <w:r>
        <w:rPr>
          <w:lang w:val="it-IT"/>
        </w:rPr>
        <w:t>остварио</w:t>
      </w:r>
      <w:r w:rsidRPr="00423AD7">
        <w:rPr>
          <w:lang w:val="it-IT"/>
        </w:rPr>
        <w:t xml:space="preserve">. </w:t>
      </w:r>
      <w:r>
        <w:rPr>
          <w:lang w:val="it-IT"/>
        </w:rPr>
        <w:t>Образовне</w:t>
      </w:r>
      <w:r w:rsidRPr="00423AD7">
        <w:rPr>
          <w:lang w:val="it-IT"/>
        </w:rPr>
        <w:t xml:space="preserve"> </w:t>
      </w:r>
      <w:r>
        <w:rPr>
          <w:lang w:val="it-IT"/>
        </w:rPr>
        <w:t>методе</w:t>
      </w:r>
      <w:r w:rsidRPr="00423AD7">
        <w:rPr>
          <w:lang w:val="it-IT"/>
        </w:rPr>
        <w:t xml:space="preserve"> </w:t>
      </w:r>
      <w:r>
        <w:rPr>
          <w:lang w:val="it-IT"/>
        </w:rPr>
        <w:t>могу</w:t>
      </w:r>
      <w:r w:rsidRPr="00423AD7">
        <w:rPr>
          <w:lang w:val="it-IT"/>
        </w:rPr>
        <w:t xml:space="preserve"> </w:t>
      </w:r>
      <w:r>
        <w:rPr>
          <w:lang w:val="it-IT"/>
        </w:rPr>
        <w:t>бити</w:t>
      </w:r>
      <w:r w:rsidRPr="00423AD7">
        <w:rPr>
          <w:lang w:val="it-IT"/>
        </w:rPr>
        <w:t xml:space="preserve"> </w:t>
      </w:r>
      <w:r>
        <w:rPr>
          <w:lang w:val="it-IT"/>
        </w:rPr>
        <w:t>индиректне</w:t>
      </w:r>
      <w:r w:rsidRPr="00423AD7">
        <w:rPr>
          <w:lang w:val="it-IT"/>
        </w:rPr>
        <w:t xml:space="preserve"> </w:t>
      </w:r>
      <w:r>
        <w:rPr>
          <w:lang w:val="it-IT"/>
        </w:rPr>
        <w:t>или</w:t>
      </w:r>
      <w:r w:rsidRPr="00423AD7">
        <w:rPr>
          <w:lang w:val="it-IT"/>
        </w:rPr>
        <w:t xml:space="preserve"> </w:t>
      </w:r>
      <w:r>
        <w:rPr>
          <w:lang w:val="it-IT"/>
        </w:rPr>
        <w:t>директне</w:t>
      </w:r>
      <w:r w:rsidRPr="00423AD7">
        <w:rPr>
          <w:lang w:val="it-IT"/>
        </w:rPr>
        <w:t xml:space="preserve"> </w:t>
      </w:r>
      <w:r>
        <w:rPr>
          <w:lang w:val="it-IT"/>
        </w:rPr>
        <w:t>зависно</w:t>
      </w:r>
      <w:r w:rsidRPr="00423AD7">
        <w:rPr>
          <w:lang w:val="it-IT"/>
        </w:rPr>
        <w:t xml:space="preserve"> </w:t>
      </w:r>
      <w:r>
        <w:rPr>
          <w:lang w:val="it-IT"/>
        </w:rPr>
        <w:t>од</w:t>
      </w:r>
      <w:r w:rsidRPr="00423AD7">
        <w:rPr>
          <w:lang w:val="it-IT"/>
        </w:rPr>
        <w:t xml:space="preserve"> </w:t>
      </w:r>
      <w:r>
        <w:rPr>
          <w:lang w:val="it-IT"/>
        </w:rPr>
        <w:t>улоге</w:t>
      </w:r>
      <w:r w:rsidRPr="00423AD7">
        <w:rPr>
          <w:lang w:val="it-IT"/>
        </w:rPr>
        <w:t xml:space="preserve"> </w:t>
      </w:r>
      <w:r>
        <w:rPr>
          <w:lang w:val="it-IT"/>
        </w:rPr>
        <w:t>коју</w:t>
      </w:r>
      <w:r w:rsidRPr="00423AD7">
        <w:rPr>
          <w:lang w:val="it-IT"/>
        </w:rPr>
        <w:t xml:space="preserve"> </w:t>
      </w:r>
      <w:r>
        <w:rPr>
          <w:lang w:val="it-IT"/>
        </w:rPr>
        <w:t>васпитач</w:t>
      </w:r>
      <w:r w:rsidRPr="00423AD7">
        <w:rPr>
          <w:lang w:val="it-IT"/>
        </w:rPr>
        <w:t xml:space="preserve"> </w:t>
      </w:r>
      <w:r>
        <w:rPr>
          <w:lang w:val="it-IT"/>
        </w:rPr>
        <w:t>има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процесу</w:t>
      </w:r>
      <w:r w:rsidRPr="00423AD7">
        <w:rPr>
          <w:lang w:val="it-IT"/>
        </w:rPr>
        <w:t xml:space="preserve"> </w:t>
      </w:r>
      <w:r>
        <w:rPr>
          <w:lang w:val="it-IT"/>
        </w:rPr>
        <w:t>рада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који</w:t>
      </w:r>
      <w:r w:rsidRPr="00423AD7">
        <w:rPr>
          <w:lang w:val="it-IT"/>
        </w:rPr>
        <w:t xml:space="preserve"> </w:t>
      </w:r>
      <w:r>
        <w:rPr>
          <w:lang w:val="it-IT"/>
        </w:rPr>
        <w:t>начин</w:t>
      </w:r>
      <w:r w:rsidRPr="00423AD7">
        <w:rPr>
          <w:lang w:val="it-IT"/>
        </w:rPr>
        <w:t xml:space="preserve"> </w:t>
      </w:r>
      <w:r>
        <w:rPr>
          <w:lang w:val="it-IT"/>
        </w:rPr>
        <w:t>утиче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сазнања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понашање</w:t>
      </w:r>
      <w:r w:rsidRPr="00423AD7">
        <w:rPr>
          <w:lang w:val="it-IT"/>
        </w:rPr>
        <w:t xml:space="preserve"> </w:t>
      </w:r>
      <w:r>
        <w:rPr>
          <w:lang w:val="it-IT"/>
        </w:rPr>
        <w:t>деце</w:t>
      </w:r>
      <w:r w:rsidRPr="00423AD7">
        <w:rPr>
          <w:lang w:val="it-IT"/>
        </w:rPr>
        <w:t xml:space="preserve">. </w:t>
      </w:r>
      <w:r>
        <w:rPr>
          <w:lang w:val="it-IT"/>
        </w:rPr>
        <w:t>Индиректне</w:t>
      </w:r>
      <w:r w:rsidRPr="00423AD7">
        <w:rPr>
          <w:lang w:val="it-IT"/>
        </w:rPr>
        <w:t xml:space="preserve"> </w:t>
      </w:r>
      <w:r>
        <w:rPr>
          <w:lang w:val="it-IT"/>
        </w:rPr>
        <w:t>или</w:t>
      </w:r>
      <w:r w:rsidRPr="00423AD7">
        <w:rPr>
          <w:lang w:val="it-IT"/>
        </w:rPr>
        <w:t xml:space="preserve"> </w:t>
      </w:r>
      <w:r>
        <w:rPr>
          <w:lang w:val="it-IT"/>
        </w:rPr>
        <w:t>посредне</w:t>
      </w:r>
      <w:r w:rsidRPr="00423AD7">
        <w:rPr>
          <w:lang w:val="it-IT"/>
        </w:rPr>
        <w:t xml:space="preserve"> </w:t>
      </w:r>
      <w:r>
        <w:rPr>
          <w:lang w:val="it-IT"/>
        </w:rPr>
        <w:t>методе</w:t>
      </w:r>
      <w:r w:rsidRPr="00423AD7">
        <w:rPr>
          <w:lang w:val="it-IT"/>
        </w:rPr>
        <w:t xml:space="preserve"> </w:t>
      </w:r>
      <w:r>
        <w:rPr>
          <w:lang w:val="it-IT"/>
        </w:rPr>
        <w:t>подразумевају</w:t>
      </w:r>
      <w:r w:rsidRPr="00423AD7">
        <w:rPr>
          <w:lang w:val="it-IT"/>
        </w:rPr>
        <w:t xml:space="preserve"> </w:t>
      </w:r>
      <w:r>
        <w:rPr>
          <w:lang w:val="it-IT"/>
        </w:rPr>
        <w:t>утицај</w:t>
      </w:r>
      <w:r w:rsidRPr="00423AD7">
        <w:rPr>
          <w:lang w:val="it-IT"/>
        </w:rPr>
        <w:t xml:space="preserve"> </w:t>
      </w:r>
      <w:r>
        <w:rPr>
          <w:lang w:val="it-IT"/>
        </w:rPr>
        <w:t>на</w:t>
      </w:r>
      <w:r w:rsidRPr="00423AD7">
        <w:rPr>
          <w:lang w:val="it-IT"/>
        </w:rPr>
        <w:t xml:space="preserve"> </w:t>
      </w:r>
      <w:r>
        <w:rPr>
          <w:lang w:val="it-IT"/>
        </w:rPr>
        <w:t>дете</w:t>
      </w:r>
      <w:r w:rsidRPr="00423AD7">
        <w:rPr>
          <w:lang w:val="it-IT"/>
        </w:rPr>
        <w:t xml:space="preserve"> </w:t>
      </w:r>
      <w:r>
        <w:rPr>
          <w:lang w:val="it-IT"/>
        </w:rPr>
        <w:t>путем</w:t>
      </w:r>
      <w:r w:rsidRPr="00423AD7">
        <w:rPr>
          <w:lang w:val="it-IT"/>
        </w:rPr>
        <w:t xml:space="preserve"> </w:t>
      </w:r>
      <w:r>
        <w:rPr>
          <w:lang w:val="it-IT"/>
        </w:rPr>
        <w:t>специјално</w:t>
      </w:r>
      <w:r w:rsidRPr="00423AD7">
        <w:rPr>
          <w:lang w:val="it-IT"/>
        </w:rPr>
        <w:t xml:space="preserve"> </w:t>
      </w:r>
      <w:r>
        <w:rPr>
          <w:lang w:val="it-IT"/>
        </w:rPr>
        <w:lastRenderedPageBreak/>
        <w:t>примењене</w:t>
      </w:r>
      <w:r w:rsidRPr="00423AD7">
        <w:rPr>
          <w:lang w:val="it-IT"/>
        </w:rPr>
        <w:t xml:space="preserve"> </w:t>
      </w:r>
      <w:r>
        <w:rPr>
          <w:lang w:val="it-IT"/>
        </w:rPr>
        <w:t>средине</w:t>
      </w:r>
      <w:r w:rsidRPr="00423AD7">
        <w:rPr>
          <w:lang w:val="it-IT"/>
        </w:rPr>
        <w:t xml:space="preserve"> </w:t>
      </w:r>
      <w:r>
        <w:rPr>
          <w:lang w:val="it-IT"/>
        </w:rPr>
        <w:t>или</w:t>
      </w:r>
      <w:r w:rsidRPr="00423AD7">
        <w:rPr>
          <w:lang w:val="it-IT"/>
        </w:rPr>
        <w:t xml:space="preserve"> </w:t>
      </w:r>
      <w:r>
        <w:rPr>
          <w:lang w:val="it-IT"/>
        </w:rPr>
        <w:t>одласком</w:t>
      </w:r>
      <w:r w:rsidRPr="00423AD7">
        <w:rPr>
          <w:lang w:val="it-IT"/>
        </w:rPr>
        <w:t xml:space="preserve"> </w:t>
      </w:r>
      <w:r>
        <w:rPr>
          <w:lang w:val="it-IT"/>
        </w:rPr>
        <w:t>у</w:t>
      </w:r>
      <w:r w:rsidRPr="00423AD7">
        <w:rPr>
          <w:lang w:val="it-IT"/>
        </w:rPr>
        <w:t xml:space="preserve"> </w:t>
      </w:r>
      <w:r>
        <w:rPr>
          <w:lang w:val="it-IT"/>
        </w:rPr>
        <w:t>одабране</w:t>
      </w:r>
      <w:r w:rsidRPr="00423AD7">
        <w:rPr>
          <w:lang w:val="it-IT"/>
        </w:rPr>
        <w:t xml:space="preserve"> </w:t>
      </w:r>
      <w:r>
        <w:rPr>
          <w:lang w:val="it-IT"/>
        </w:rPr>
        <w:t>објекте</w:t>
      </w:r>
      <w:r w:rsidRPr="00423AD7">
        <w:rPr>
          <w:lang w:val="it-IT"/>
        </w:rPr>
        <w:t xml:space="preserve"> </w:t>
      </w:r>
      <w:r>
        <w:rPr>
          <w:lang w:val="it-IT"/>
        </w:rPr>
        <w:t>из</w:t>
      </w:r>
      <w:r w:rsidRPr="00423AD7">
        <w:rPr>
          <w:lang w:val="it-IT"/>
        </w:rPr>
        <w:t xml:space="preserve"> </w:t>
      </w:r>
      <w:r>
        <w:rPr>
          <w:lang w:val="it-IT"/>
        </w:rPr>
        <w:t>природне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друштвене</w:t>
      </w:r>
      <w:r w:rsidRPr="00423AD7">
        <w:rPr>
          <w:lang w:val="it-IT"/>
        </w:rPr>
        <w:t xml:space="preserve"> </w:t>
      </w:r>
      <w:r>
        <w:rPr>
          <w:lang w:val="it-IT"/>
        </w:rPr>
        <w:t>средине</w:t>
      </w:r>
      <w:r w:rsidRPr="00423AD7">
        <w:rPr>
          <w:lang w:val="it-IT"/>
        </w:rPr>
        <w:t xml:space="preserve">. </w:t>
      </w:r>
      <w:r>
        <w:rPr>
          <w:lang w:val="it-IT"/>
        </w:rPr>
        <w:t>Директне</w:t>
      </w:r>
      <w:r w:rsidRPr="00423AD7">
        <w:rPr>
          <w:lang w:val="it-IT"/>
        </w:rPr>
        <w:t xml:space="preserve"> </w:t>
      </w:r>
      <w:r>
        <w:rPr>
          <w:lang w:val="it-IT"/>
        </w:rPr>
        <w:t>методе</w:t>
      </w:r>
      <w:r w:rsidRPr="00423AD7">
        <w:rPr>
          <w:lang w:val="it-IT"/>
        </w:rPr>
        <w:t xml:space="preserve"> </w:t>
      </w:r>
      <w:r>
        <w:rPr>
          <w:lang w:val="it-IT"/>
        </w:rPr>
        <w:t>обухватају</w:t>
      </w:r>
      <w:r w:rsidRPr="00423AD7">
        <w:rPr>
          <w:lang w:val="it-IT"/>
        </w:rPr>
        <w:t xml:space="preserve"> </w:t>
      </w:r>
      <w:r>
        <w:rPr>
          <w:lang w:val="it-IT"/>
        </w:rPr>
        <w:t>непосредно</w:t>
      </w:r>
      <w:r w:rsidRPr="00423AD7">
        <w:rPr>
          <w:lang w:val="it-IT"/>
        </w:rPr>
        <w:t xml:space="preserve"> </w:t>
      </w:r>
      <w:r>
        <w:rPr>
          <w:lang w:val="it-IT"/>
        </w:rPr>
        <w:t>показивање</w:t>
      </w:r>
      <w:r w:rsidRPr="00423AD7">
        <w:rPr>
          <w:lang w:val="it-IT"/>
        </w:rPr>
        <w:t xml:space="preserve"> </w:t>
      </w:r>
      <w:r>
        <w:rPr>
          <w:lang w:val="it-IT"/>
        </w:rPr>
        <w:t>и</w:t>
      </w:r>
      <w:r w:rsidRPr="00423AD7">
        <w:rPr>
          <w:lang w:val="it-IT"/>
        </w:rPr>
        <w:t xml:space="preserve"> </w:t>
      </w:r>
      <w:r>
        <w:rPr>
          <w:lang w:val="it-IT"/>
        </w:rPr>
        <w:t>пр</w:t>
      </w:r>
      <w:r>
        <w:rPr>
          <w:lang w:val="sr-Latn-CS"/>
        </w:rPr>
        <w:t>ичање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односно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представљање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показивање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посредством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дводимензионалних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модела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слика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тродимензионалних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модела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играчака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помоћ</w:t>
      </w:r>
      <w:r w:rsidRPr="00423AD7">
        <w:rPr>
          <w:lang w:val="sr-Latn-CS"/>
        </w:rPr>
        <w:t xml:space="preserve"> </w:t>
      </w:r>
      <w:r>
        <w:rPr>
          <w:lang w:val="sr-Latn-CS"/>
        </w:rPr>
        <w:t>аудитивних</w:t>
      </w:r>
      <w:r w:rsidRPr="00423AD7">
        <w:rPr>
          <w:lang w:val="sr-Latn-CS"/>
        </w:rPr>
        <w:t xml:space="preserve">, </w:t>
      </w:r>
      <w:r>
        <w:rPr>
          <w:lang w:val="sr-Latn-CS"/>
        </w:rPr>
        <w:t>визуелних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аудио</w:t>
      </w:r>
      <w:r w:rsidRPr="00423AD7">
        <w:rPr>
          <w:lang w:val="sr-Latn-CS"/>
        </w:rPr>
        <w:t>-</w:t>
      </w:r>
      <w:r>
        <w:rPr>
          <w:lang w:val="sr-Latn-CS"/>
        </w:rPr>
        <w:t>визуелних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техника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Николић</w:t>
      </w:r>
      <w:r w:rsidRPr="00423AD7">
        <w:rPr>
          <w:lang w:val="sr-Latn-CS"/>
        </w:rPr>
        <w:t xml:space="preserve">, 2012.).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осмишљени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устаљени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поступци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постизање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случају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когнитивно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понашање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социо</w:t>
      </w:r>
      <w:r w:rsidRPr="00423AD7">
        <w:rPr>
          <w:lang w:val="sr-Latn-CS"/>
        </w:rPr>
        <w:t>-</w:t>
      </w:r>
      <w:r>
        <w:rPr>
          <w:lang w:val="sr-Latn-CS"/>
        </w:rPr>
        <w:t>емоционални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личности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Поступци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позитивно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негативно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поткрепљивање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вербална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контрола</w:t>
      </w:r>
      <w:r w:rsidRPr="00423AD7">
        <w:rPr>
          <w:lang w:val="sr-Latn-CS"/>
        </w:rPr>
        <w:t xml:space="preserve">), </w:t>
      </w:r>
      <w:r>
        <w:rPr>
          <w:lang w:val="sr-Latn-CS"/>
        </w:rPr>
        <w:t>организација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игре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постављање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стандарда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знања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прузање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помоћи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деци</w:t>
      </w:r>
      <w:r w:rsidRPr="00423AD7">
        <w:rPr>
          <w:lang w:val="sr-Latn-CS"/>
        </w:rPr>
        <w:t xml:space="preserve">. </w:t>
      </w:r>
      <w:r>
        <w:rPr>
          <w:lang w:val="sr-Latn-CS"/>
        </w:rPr>
        <w:t>Опомена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казна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забрана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дисциплиновање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поступак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спољашње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мотивације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Што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раније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пажљиво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посматрање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понашања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идентификовали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додатном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подршком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испољити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складу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утврђеним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потребама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тешкоћама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примењују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поступци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прилагођавања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реализује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адаптацију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наставна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средства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вредновања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подразумевају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сазнајно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перцептивно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говорно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где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морамо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узети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обзир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снагу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слободу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прилагодити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поступке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оквиру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уобичајних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метода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проучавања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Уколико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вишеструко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ометено</w:t>
      </w:r>
      <w:r w:rsidRPr="00423AD7">
        <w:rPr>
          <w:lang w:val="sr-Latn-CS"/>
        </w:rPr>
        <w:t xml:space="preserve"> (</w:t>
      </w:r>
      <w:r>
        <w:rPr>
          <w:lang w:val="sr-Latn-CS"/>
        </w:rPr>
        <w:t>моторички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удружен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оштећењем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вида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слуха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тескоћама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интелектуалномqa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) </w:t>
      </w:r>
      <w:r>
        <w:rPr>
          <w:lang w:val="sr-Latn-CS"/>
        </w:rPr>
        <w:t>његово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далеко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него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поремећајем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увек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индивидуални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приступ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зависи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детаљне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процене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>. „</w:t>
      </w:r>
      <w:r>
        <w:rPr>
          <w:lang w:val="sr-Latn-CS"/>
        </w:rPr>
        <w:t>Тако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нпр</w:t>
      </w:r>
      <w:r w:rsidRPr="00423AD7">
        <w:rPr>
          <w:lang w:val="sr-Latn-CS"/>
        </w:rPr>
        <w:t xml:space="preserve">. </w:t>
      </w:r>
      <w:r>
        <w:rPr>
          <w:lang w:val="sr-Latn-CS"/>
        </w:rPr>
        <w:t>когинитивни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дефицит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полазни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проблем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премећајима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онда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јавља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последица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немогућности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несто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науче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јер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томе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спречавају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дефицити</w:t>
      </w:r>
      <w:r w:rsidRPr="00423AD7">
        <w:rPr>
          <w:lang w:val="sr-Latn-CS"/>
        </w:rPr>
        <w:t xml:space="preserve">. </w:t>
      </w:r>
      <w:r>
        <w:rPr>
          <w:lang w:val="sr-Latn-CS"/>
        </w:rPr>
        <w:t>Моторички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когнитивни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дефицити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функционално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манифестују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проблемима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учења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чак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случају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нормалних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интелектуалних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капацитета</w:t>
      </w:r>
      <w:r w:rsidRPr="00423AD7">
        <w:rPr>
          <w:lang w:val="sr-Latn-CS"/>
        </w:rPr>
        <w:t>“ (</w:t>
      </w:r>
      <w:r>
        <w:rPr>
          <w:lang w:val="sr-Latn-CS"/>
        </w:rPr>
        <w:t>Недовић</w:t>
      </w:r>
      <w:r w:rsidRPr="00423AD7">
        <w:rPr>
          <w:lang w:val="sr-Latn-CS"/>
        </w:rPr>
        <w:t xml:space="preserve">, 2005). </w:t>
      </w:r>
      <w:r>
        <w:rPr>
          <w:lang w:val="sr-Latn-CS"/>
        </w:rPr>
        <w:t>Било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било</w:t>
      </w:r>
      <w:r w:rsidRPr="00423AD7">
        <w:rPr>
          <w:lang w:val="sr-Latn-CS"/>
        </w:rPr>
        <w:t>, „</w:t>
      </w:r>
      <w:r>
        <w:rPr>
          <w:lang w:val="sr-Latn-CS"/>
        </w:rPr>
        <w:t>моторичко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функционисање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могућност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учествовања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одређеним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когнитивно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дефинише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специфичност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пријема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информација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Из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различитих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нивоа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функционисања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произилазе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различити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потенцијали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рехабилитације</w:t>
      </w:r>
      <w:r w:rsidRPr="00423AD7">
        <w:rPr>
          <w:lang w:val="sr-Latn-CS"/>
        </w:rPr>
        <w:t>“ (</w:t>
      </w:r>
      <w:r>
        <w:rPr>
          <w:lang w:val="sr-Latn-CS"/>
        </w:rPr>
        <w:t>Рапић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Недовић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Николић</w:t>
      </w:r>
      <w:r w:rsidRPr="00423AD7">
        <w:rPr>
          <w:lang w:val="sr-Latn-CS"/>
        </w:rPr>
        <w:t>, 1995.).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процесу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активношћу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зависе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говора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прилагођености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lastRenderedPageBreak/>
        <w:t>установу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моторних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когнитивних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облика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итд</w:t>
      </w:r>
      <w:r w:rsidRPr="00423AD7">
        <w:rPr>
          <w:lang w:val="sr-Latn-CS"/>
        </w:rPr>
        <w:t xml:space="preserve">. </w:t>
      </w:r>
      <w:r>
        <w:rPr>
          <w:lang w:val="sr-Latn-CS"/>
        </w:rPr>
        <w:t>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добар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васпитаник</w:t>
      </w:r>
      <w:r w:rsidRPr="00423AD7">
        <w:rPr>
          <w:lang w:val="sr-Latn-CS"/>
        </w:rPr>
        <w:t xml:space="preserve"> (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случају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поремећајем</w:t>
      </w:r>
      <w:r w:rsidRPr="00423AD7">
        <w:rPr>
          <w:lang w:val="sr-Latn-CS"/>
        </w:rPr>
        <w:t xml:space="preserve">) </w:t>
      </w:r>
      <w:r>
        <w:rPr>
          <w:lang w:val="sr-Latn-CS"/>
        </w:rPr>
        <w:t>ће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испољити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следећих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васпитања</w:t>
      </w:r>
      <w:r w:rsidRPr="00423AD7">
        <w:rPr>
          <w:lang w:val="sr-Latn-CS"/>
        </w:rPr>
        <w:t xml:space="preserve">: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вербално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понашање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разговор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осталом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сопствену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иницијативу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одговор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упућена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стране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постављање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питања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самостално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излагање</w:t>
      </w:r>
      <w:r w:rsidRPr="00423AD7">
        <w:rPr>
          <w:lang w:val="sr-Latn-CS"/>
        </w:rPr>
        <w:t xml:space="preserve">... ),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невербално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понашање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слушање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музике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слушање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приче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гледање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тв</w:t>
      </w:r>
      <w:r w:rsidRPr="00423AD7">
        <w:rPr>
          <w:lang w:val="sr-Latn-CS"/>
        </w:rPr>
        <w:t>-</w:t>
      </w:r>
      <w:r>
        <w:rPr>
          <w:lang w:val="sr-Latn-CS"/>
        </w:rPr>
        <w:t>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пасивно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примање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информација</w:t>
      </w:r>
      <w:r w:rsidRPr="00423AD7">
        <w:rPr>
          <w:lang w:val="sr-Latn-CS"/>
        </w:rPr>
        <w:t>...),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v-SE"/>
        </w:rPr>
        <w:t xml:space="preserve"> </w:t>
      </w:r>
      <w:r>
        <w:rPr>
          <w:lang w:val="sr-Latn-CS"/>
        </w:rPr>
        <w:t>играње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слободна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игра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организована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дидактичка</w:t>
      </w:r>
      <w:r w:rsidRPr="00423AD7">
        <w:rPr>
          <w:lang w:val="sr-Latn-CS"/>
        </w:rPr>
        <w:t>),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v-SE"/>
        </w:rPr>
        <w:t xml:space="preserve"> </w:t>
      </w:r>
      <w:r>
        <w:rPr>
          <w:lang w:val="sr-Latn-CS"/>
        </w:rPr>
        <w:t>груба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</w:t>
      </w:r>
      <w:r w:rsidRPr="00423AD7">
        <w:rPr>
          <w:lang w:val="sr-Latn-CS"/>
        </w:rPr>
        <w:t xml:space="preserve"> (</w:t>
      </w:r>
      <w:r>
        <w:rPr>
          <w:lang w:val="sr-Latn-CS"/>
        </w:rPr>
        <w:t>физичке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вежбе</w:t>
      </w:r>
      <w:r w:rsidRPr="00423AD7">
        <w:rPr>
          <w:lang w:val="sr-Latn-CS"/>
        </w:rPr>
        <w:t>...),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nb-NO"/>
        </w:rPr>
        <w:t xml:space="preserve"> </w:t>
      </w:r>
      <w:r>
        <w:rPr>
          <w:lang w:val="sr-Latn-CS"/>
        </w:rPr>
        <w:t>експресивне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сликање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вајање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плес</w:t>
      </w:r>
      <w:r w:rsidRPr="00423AD7">
        <w:rPr>
          <w:lang w:val="sr-Latn-CS"/>
        </w:rPr>
        <w:t xml:space="preserve">, </w:t>
      </w:r>
      <w:r>
        <w:rPr>
          <w:lang w:val="sr-Latn-CS"/>
        </w:rPr>
        <w:t>музичко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изражавање</w:t>
      </w:r>
      <w:r w:rsidRPr="00423AD7">
        <w:rPr>
          <w:lang w:val="sr-Latn-CS"/>
        </w:rPr>
        <w:t>...),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практична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манипулација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дидактичким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материјалом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морају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опремљена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ортотичким</w:t>
      </w:r>
      <w:r w:rsidRPr="00423AD7">
        <w:rPr>
          <w:lang w:val="sr-Latn-CS"/>
        </w:rPr>
        <w:t xml:space="preserve">  </w:t>
      </w:r>
      <w:r>
        <w:rPr>
          <w:lang w:val="sr-Latn-CS"/>
        </w:rPr>
        <w:t>средствима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обучена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коришћење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повећао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степен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самосталности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свакодневним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пружила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могућност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учествовања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већем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броју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.  </w:t>
      </w:r>
      <w:r>
        <w:rPr>
          <w:lang w:val="sr-Latn-CS"/>
        </w:rPr>
        <w:t>Ортозе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апарати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механичка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апликују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делове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тела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супституције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функције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фиксациона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корекциона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функционална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Средства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самопомоћ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подижу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функционалности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 поремећајима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Николић</w:t>
      </w:r>
      <w:r w:rsidRPr="00423AD7">
        <w:rPr>
          <w:lang w:val="sr-Latn-CS"/>
        </w:rPr>
        <w:t>, 2012).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Дакле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организација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дечијим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вртићима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идентична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типичног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погледу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увелико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разликује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апликацији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захтевима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соматодидактике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соматопедије и соматотехнике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Стошљевић</w:t>
      </w:r>
      <w:r w:rsidRPr="00423AD7">
        <w:rPr>
          <w:lang w:val="sr-Latn-CS"/>
        </w:rPr>
        <w:t xml:space="preserve"> </w:t>
      </w:r>
      <w:r>
        <w:rPr>
          <w:lang w:val="sr-Latn-CS"/>
        </w:rPr>
        <w:t>Л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сар</w:t>
      </w:r>
      <w:r w:rsidRPr="00423AD7">
        <w:rPr>
          <w:lang w:val="sr-Latn-CS"/>
        </w:rPr>
        <w:t xml:space="preserve">, 1999.).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организовања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наставног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представљају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херметичан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процес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деле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>: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9843C5">
        <w:rPr>
          <w:lang w:val="ru-RU"/>
        </w:rPr>
        <w:t xml:space="preserve"> </w:t>
      </w:r>
      <w:r>
        <w:rPr>
          <w:lang w:val="sr-Latn-CS"/>
        </w:rPr>
        <w:t>фронтални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9843C5">
        <w:rPr>
          <w:lang w:val="ru-RU"/>
        </w:rPr>
        <w:t xml:space="preserve"> </w:t>
      </w:r>
      <w:r>
        <w:rPr>
          <w:lang w:val="sr-Latn-CS"/>
        </w:rPr>
        <w:t>групни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9843C5">
        <w:rPr>
          <w:lang w:val="ru-RU"/>
        </w:rPr>
        <w:t xml:space="preserve"> </w:t>
      </w:r>
      <w:r>
        <w:rPr>
          <w:lang w:val="sr-Latn-CS"/>
        </w:rPr>
        <w:t>индивидуални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v-SE"/>
        </w:rPr>
      </w:pP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фронталном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главну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улогу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деца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стимулисано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баве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одређеном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активношћу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деца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деле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више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мањих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број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ученика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ограничен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вођу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Они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релативно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самостални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обављању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Улога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васпитача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упутства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обилази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индивидуалном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облику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бави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одређеном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lastRenderedPageBreak/>
        <w:t>активношћу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васпитач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посвећен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детету</w:t>
      </w:r>
      <w:r w:rsidRPr="00423AD7">
        <w:rPr>
          <w:lang w:val="sr-Latn-CS"/>
        </w:rPr>
        <w:t xml:space="preserve">. </w:t>
      </w:r>
      <w:r>
        <w:rPr>
          <w:lang w:val="sv-SE"/>
        </w:rPr>
        <w:t>Погодан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за</w:t>
      </w:r>
      <w:r w:rsidRPr="00423AD7">
        <w:rPr>
          <w:lang w:val="sv-SE"/>
        </w:rPr>
        <w:t xml:space="preserve"> </w:t>
      </w:r>
      <w:r>
        <w:rPr>
          <w:lang w:val="sv-SE"/>
        </w:rPr>
        <w:t>рад</w:t>
      </w:r>
      <w:r w:rsidRPr="00423AD7">
        <w:rPr>
          <w:lang w:val="sv-SE"/>
        </w:rPr>
        <w:t xml:space="preserve"> </w:t>
      </w:r>
      <w:r>
        <w:rPr>
          <w:lang w:val="sv-SE"/>
        </w:rPr>
        <w:t>са</w:t>
      </w:r>
      <w:r w:rsidRPr="00423AD7">
        <w:rPr>
          <w:lang w:val="sv-SE"/>
        </w:rPr>
        <w:t xml:space="preserve"> </w:t>
      </w:r>
      <w:r>
        <w:rPr>
          <w:lang w:val="sv-SE"/>
        </w:rPr>
        <w:t>млађом</w:t>
      </w:r>
      <w:r w:rsidRPr="00423AD7">
        <w:rPr>
          <w:lang w:val="sv-SE"/>
        </w:rPr>
        <w:t xml:space="preserve"> </w:t>
      </w:r>
      <w:r>
        <w:rPr>
          <w:lang w:val="sv-SE"/>
        </w:rPr>
        <w:t>или</w:t>
      </w:r>
      <w:r w:rsidRPr="00423AD7">
        <w:rPr>
          <w:lang w:val="sv-SE"/>
        </w:rPr>
        <w:t xml:space="preserve"> </w:t>
      </w:r>
      <w:r>
        <w:rPr>
          <w:lang w:val="sv-SE"/>
        </w:rPr>
        <w:t>мешовитом</w:t>
      </w:r>
      <w:r w:rsidRPr="00423AD7">
        <w:rPr>
          <w:lang w:val="sv-SE"/>
        </w:rPr>
        <w:t xml:space="preserve"> </w:t>
      </w:r>
      <w:r>
        <w:rPr>
          <w:lang w:val="sv-SE"/>
        </w:rPr>
        <w:t>групом</w:t>
      </w:r>
      <w:r w:rsidRPr="00423AD7">
        <w:rPr>
          <w:lang w:val="sv-SE"/>
        </w:rPr>
        <w:t xml:space="preserve"> </w:t>
      </w:r>
      <w:r>
        <w:rPr>
          <w:lang w:val="sv-SE"/>
        </w:rPr>
        <w:t>деце</w:t>
      </w:r>
      <w:r w:rsidRPr="00423AD7">
        <w:rPr>
          <w:lang w:val="sv-SE"/>
        </w:rPr>
        <w:t xml:space="preserve">. </w:t>
      </w:r>
      <w:r>
        <w:rPr>
          <w:lang w:val="sv-SE"/>
        </w:rPr>
        <w:t>Предности</w:t>
      </w:r>
      <w:r w:rsidRPr="00423AD7">
        <w:rPr>
          <w:lang w:val="sv-SE"/>
        </w:rPr>
        <w:t xml:space="preserve"> </w:t>
      </w:r>
      <w:r>
        <w:rPr>
          <w:lang w:val="sv-SE"/>
        </w:rPr>
        <w:t>фронталног</w:t>
      </w:r>
      <w:r w:rsidRPr="00423AD7">
        <w:rPr>
          <w:lang w:val="sv-SE"/>
        </w:rPr>
        <w:t xml:space="preserve"> </w:t>
      </w:r>
      <w:r>
        <w:rPr>
          <w:lang w:val="sv-SE"/>
        </w:rPr>
        <w:t>облика</w:t>
      </w:r>
      <w:r w:rsidRPr="00423AD7">
        <w:rPr>
          <w:lang w:val="sv-SE"/>
        </w:rPr>
        <w:t xml:space="preserve"> </w:t>
      </w:r>
      <w:r>
        <w:rPr>
          <w:lang w:val="sv-SE"/>
        </w:rPr>
        <w:t>рада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рационалност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економичност</w:t>
      </w:r>
      <w:r w:rsidRPr="00423AD7">
        <w:rPr>
          <w:lang w:val="sv-SE"/>
        </w:rPr>
        <w:t xml:space="preserve">, </w:t>
      </w:r>
      <w:r>
        <w:rPr>
          <w:lang w:val="sv-SE"/>
        </w:rPr>
        <w:t>а</w:t>
      </w:r>
      <w:r w:rsidRPr="00423AD7">
        <w:rPr>
          <w:lang w:val="sv-SE"/>
        </w:rPr>
        <w:t xml:space="preserve"> </w:t>
      </w:r>
      <w:r>
        <w:rPr>
          <w:lang w:val="sv-SE"/>
        </w:rPr>
        <w:t>недостатак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површна</w:t>
      </w:r>
      <w:r w:rsidRPr="00423AD7">
        <w:rPr>
          <w:lang w:val="sv-SE"/>
        </w:rPr>
        <w:t xml:space="preserve"> </w:t>
      </w:r>
      <w:r>
        <w:rPr>
          <w:lang w:val="sv-SE"/>
        </w:rPr>
        <w:t>комуникација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извесно</w:t>
      </w:r>
      <w:r w:rsidRPr="00423AD7">
        <w:rPr>
          <w:lang w:val="sv-SE"/>
        </w:rPr>
        <w:t xml:space="preserve"> </w:t>
      </w:r>
      <w:r>
        <w:rPr>
          <w:lang w:val="sv-SE"/>
        </w:rPr>
        <w:t>пасивизирање</w:t>
      </w:r>
      <w:r w:rsidRPr="00423AD7">
        <w:rPr>
          <w:lang w:val="sv-SE"/>
        </w:rPr>
        <w:t xml:space="preserve"> </w:t>
      </w:r>
      <w:r>
        <w:rPr>
          <w:lang w:val="sv-SE"/>
        </w:rPr>
        <w:t>деце</w:t>
      </w:r>
      <w:r w:rsidRPr="00423AD7">
        <w:rPr>
          <w:lang w:val="sv-SE"/>
        </w:rPr>
        <w:t xml:space="preserve">. </w:t>
      </w:r>
      <w:r>
        <w:rPr>
          <w:lang w:val="sv-SE"/>
        </w:rPr>
        <w:t>Предности</w:t>
      </w:r>
      <w:r w:rsidRPr="00423AD7">
        <w:rPr>
          <w:lang w:val="sv-SE"/>
        </w:rPr>
        <w:t xml:space="preserve"> </w:t>
      </w:r>
      <w:r>
        <w:rPr>
          <w:lang w:val="sv-SE"/>
        </w:rPr>
        <w:t>групног</w:t>
      </w:r>
      <w:r w:rsidRPr="00423AD7">
        <w:rPr>
          <w:lang w:val="sv-SE"/>
        </w:rPr>
        <w:t xml:space="preserve"> </w:t>
      </w:r>
      <w:r>
        <w:rPr>
          <w:lang w:val="sv-SE"/>
        </w:rPr>
        <w:t>облика</w:t>
      </w:r>
      <w:r w:rsidRPr="00423AD7">
        <w:rPr>
          <w:lang w:val="sv-SE"/>
        </w:rPr>
        <w:t xml:space="preserve"> </w:t>
      </w:r>
      <w:r>
        <w:rPr>
          <w:lang w:val="sv-SE"/>
        </w:rPr>
        <w:t>рада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знатно</w:t>
      </w:r>
      <w:r w:rsidRPr="00423AD7">
        <w:rPr>
          <w:lang w:val="sv-SE"/>
        </w:rPr>
        <w:t xml:space="preserve"> </w:t>
      </w:r>
      <w:r>
        <w:rPr>
          <w:lang w:val="sv-SE"/>
        </w:rPr>
        <w:t>већа</w:t>
      </w:r>
      <w:r w:rsidRPr="00423AD7">
        <w:rPr>
          <w:lang w:val="sv-SE"/>
        </w:rPr>
        <w:t xml:space="preserve"> </w:t>
      </w:r>
      <w:r>
        <w:rPr>
          <w:lang w:val="sv-SE"/>
        </w:rPr>
        <w:t>самосталност</w:t>
      </w:r>
      <w:r w:rsidRPr="00423AD7">
        <w:rPr>
          <w:lang w:val="sv-SE"/>
        </w:rPr>
        <w:t xml:space="preserve"> </w:t>
      </w:r>
      <w:r>
        <w:rPr>
          <w:lang w:val="sv-SE"/>
        </w:rPr>
        <w:t>деце</w:t>
      </w:r>
      <w:r w:rsidRPr="00423AD7">
        <w:rPr>
          <w:lang w:val="sv-SE"/>
        </w:rPr>
        <w:t xml:space="preserve"> (</w:t>
      </w:r>
      <w:r>
        <w:rPr>
          <w:lang w:val="sv-SE"/>
        </w:rPr>
        <w:t>самосталан</w:t>
      </w:r>
      <w:r w:rsidRPr="00423AD7">
        <w:rPr>
          <w:lang w:val="sv-SE"/>
        </w:rPr>
        <w:t xml:space="preserve"> </w:t>
      </w:r>
      <w:r>
        <w:rPr>
          <w:lang w:val="sv-SE"/>
        </w:rPr>
        <w:t>одабир</w:t>
      </w:r>
      <w:r w:rsidRPr="00423AD7">
        <w:rPr>
          <w:lang w:val="sv-SE"/>
        </w:rPr>
        <w:t xml:space="preserve"> </w:t>
      </w:r>
      <w:r>
        <w:rPr>
          <w:lang w:val="sv-SE"/>
        </w:rPr>
        <w:t>материјала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средстава</w:t>
      </w:r>
      <w:r w:rsidRPr="00423AD7">
        <w:rPr>
          <w:lang w:val="sv-SE"/>
        </w:rPr>
        <w:t xml:space="preserve"> </w:t>
      </w:r>
      <w:r>
        <w:rPr>
          <w:lang w:val="sv-SE"/>
        </w:rPr>
        <w:t>за</w:t>
      </w:r>
      <w:r w:rsidRPr="00423AD7">
        <w:rPr>
          <w:lang w:val="sv-SE"/>
        </w:rPr>
        <w:t xml:space="preserve"> </w:t>
      </w:r>
      <w:r>
        <w:rPr>
          <w:lang w:val="sv-SE"/>
        </w:rPr>
        <w:t>рад</w:t>
      </w:r>
      <w:r w:rsidRPr="00423AD7">
        <w:rPr>
          <w:lang w:val="sv-SE"/>
        </w:rPr>
        <w:t xml:space="preserve">), </w:t>
      </w:r>
      <w:r>
        <w:rPr>
          <w:lang w:val="sv-SE"/>
        </w:rPr>
        <w:t>развој</w:t>
      </w:r>
      <w:r w:rsidRPr="00423AD7">
        <w:rPr>
          <w:lang w:val="sv-SE"/>
        </w:rPr>
        <w:t xml:space="preserve"> </w:t>
      </w:r>
      <w:r>
        <w:rPr>
          <w:lang w:val="sv-SE"/>
        </w:rPr>
        <w:t>сарадничких</w:t>
      </w:r>
      <w:r w:rsidRPr="00423AD7">
        <w:rPr>
          <w:lang w:val="sv-SE"/>
        </w:rPr>
        <w:t xml:space="preserve"> </w:t>
      </w:r>
      <w:r>
        <w:rPr>
          <w:lang w:val="sv-SE"/>
        </w:rPr>
        <w:t>односа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већа</w:t>
      </w:r>
      <w:r w:rsidRPr="00423AD7">
        <w:rPr>
          <w:lang w:val="sv-SE"/>
        </w:rPr>
        <w:t xml:space="preserve"> </w:t>
      </w:r>
      <w:r>
        <w:rPr>
          <w:lang w:val="sv-SE"/>
        </w:rPr>
        <w:t>одговорност</w:t>
      </w:r>
      <w:r w:rsidRPr="00423AD7">
        <w:rPr>
          <w:lang w:val="sv-SE"/>
        </w:rPr>
        <w:t xml:space="preserve"> </w:t>
      </w:r>
      <w:r>
        <w:rPr>
          <w:lang w:val="sv-SE"/>
        </w:rPr>
        <w:t>пред</w:t>
      </w:r>
      <w:r w:rsidRPr="00423AD7">
        <w:rPr>
          <w:lang w:val="sv-SE"/>
        </w:rPr>
        <w:t xml:space="preserve"> </w:t>
      </w:r>
      <w:r>
        <w:rPr>
          <w:lang w:val="sv-SE"/>
        </w:rPr>
        <w:t>групом</w:t>
      </w:r>
      <w:r w:rsidRPr="00423AD7">
        <w:rPr>
          <w:lang w:val="sv-SE"/>
        </w:rPr>
        <w:t xml:space="preserve"> </w:t>
      </w:r>
      <w:r>
        <w:rPr>
          <w:lang w:val="sv-SE"/>
        </w:rPr>
        <w:t>што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јако</w:t>
      </w:r>
      <w:r w:rsidRPr="00423AD7">
        <w:rPr>
          <w:lang w:val="sv-SE"/>
        </w:rPr>
        <w:t xml:space="preserve"> </w:t>
      </w:r>
      <w:r>
        <w:rPr>
          <w:lang w:val="sv-SE"/>
        </w:rPr>
        <w:t>битно</w:t>
      </w:r>
      <w:r w:rsidRPr="00423AD7">
        <w:rPr>
          <w:lang w:val="sv-SE"/>
        </w:rPr>
        <w:t xml:space="preserve"> </w:t>
      </w:r>
      <w:r>
        <w:rPr>
          <w:lang w:val="sv-SE"/>
        </w:rPr>
        <w:t>за</w:t>
      </w:r>
      <w:r w:rsidRPr="00423AD7">
        <w:rPr>
          <w:lang w:val="sv-SE"/>
        </w:rPr>
        <w:t xml:space="preserve"> </w:t>
      </w:r>
      <w:r>
        <w:rPr>
          <w:lang w:val="sv-SE"/>
        </w:rPr>
        <w:t>развој</w:t>
      </w:r>
      <w:r w:rsidRPr="00423AD7">
        <w:rPr>
          <w:lang w:val="sv-SE"/>
        </w:rPr>
        <w:t xml:space="preserve"> </w:t>
      </w:r>
      <w:r>
        <w:rPr>
          <w:lang w:val="sv-SE"/>
        </w:rPr>
        <w:t>социјализације</w:t>
      </w:r>
      <w:r w:rsidRPr="00423AD7">
        <w:rPr>
          <w:lang w:val="sv-SE"/>
        </w:rPr>
        <w:t xml:space="preserve"> </w:t>
      </w:r>
      <w:r>
        <w:rPr>
          <w:lang w:val="sv-SE"/>
        </w:rPr>
        <w:t>код</w:t>
      </w:r>
      <w:r w:rsidRPr="00423AD7">
        <w:rPr>
          <w:lang w:val="sv-SE"/>
        </w:rPr>
        <w:t xml:space="preserve"> </w:t>
      </w:r>
      <w:r>
        <w:rPr>
          <w:lang w:val="sv-SE"/>
        </w:rPr>
        <w:t>деце</w:t>
      </w:r>
      <w:r w:rsidRPr="00423AD7">
        <w:rPr>
          <w:lang w:val="sv-SE"/>
        </w:rPr>
        <w:t xml:space="preserve">. </w:t>
      </w:r>
      <w:r>
        <w:rPr>
          <w:lang w:val="sv-SE"/>
        </w:rPr>
        <w:t>Недостатак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што</w:t>
      </w:r>
      <w:r w:rsidRPr="00423AD7">
        <w:rPr>
          <w:lang w:val="sv-SE"/>
        </w:rPr>
        <w:t xml:space="preserve"> </w:t>
      </w:r>
      <w:r>
        <w:rPr>
          <w:lang w:val="sv-SE"/>
        </w:rPr>
        <w:t>групни</w:t>
      </w:r>
      <w:r w:rsidRPr="00423AD7">
        <w:rPr>
          <w:lang w:val="sv-SE"/>
        </w:rPr>
        <w:t xml:space="preserve"> </w:t>
      </w:r>
      <w:r>
        <w:rPr>
          <w:lang w:val="sv-SE"/>
        </w:rPr>
        <w:t>рад</w:t>
      </w:r>
      <w:r w:rsidRPr="00423AD7">
        <w:rPr>
          <w:lang w:val="sv-SE"/>
        </w:rPr>
        <w:t xml:space="preserve"> </w:t>
      </w:r>
      <w:r>
        <w:rPr>
          <w:lang w:val="sv-SE"/>
        </w:rPr>
        <w:t>захтева</w:t>
      </w:r>
      <w:r w:rsidRPr="00423AD7">
        <w:rPr>
          <w:lang w:val="sv-SE"/>
        </w:rPr>
        <w:t xml:space="preserve"> </w:t>
      </w:r>
      <w:r>
        <w:rPr>
          <w:lang w:val="sv-SE"/>
        </w:rPr>
        <w:t>одговарајући</w:t>
      </w:r>
      <w:r w:rsidRPr="00423AD7">
        <w:rPr>
          <w:lang w:val="sv-SE"/>
        </w:rPr>
        <w:t xml:space="preserve"> </w:t>
      </w:r>
      <w:r>
        <w:rPr>
          <w:lang w:val="sv-SE"/>
        </w:rPr>
        <w:t>простор</w:t>
      </w:r>
      <w:r w:rsidRPr="00423AD7">
        <w:rPr>
          <w:lang w:val="sv-SE"/>
        </w:rPr>
        <w:t xml:space="preserve"> </w:t>
      </w:r>
      <w:r>
        <w:rPr>
          <w:lang w:val="sv-SE"/>
        </w:rPr>
        <w:t>као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доста</w:t>
      </w:r>
      <w:r w:rsidRPr="00423AD7">
        <w:rPr>
          <w:lang w:val="sv-SE"/>
        </w:rPr>
        <w:t xml:space="preserve"> </w:t>
      </w:r>
      <w:r>
        <w:rPr>
          <w:lang w:val="sv-SE"/>
        </w:rPr>
        <w:t>расположивих</w:t>
      </w:r>
      <w:r w:rsidRPr="00423AD7">
        <w:rPr>
          <w:lang w:val="sv-SE"/>
        </w:rPr>
        <w:t xml:space="preserve"> </w:t>
      </w:r>
      <w:r>
        <w:rPr>
          <w:lang w:val="sv-SE"/>
        </w:rPr>
        <w:t>средстава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материјала</w:t>
      </w:r>
      <w:r w:rsidRPr="00423AD7">
        <w:rPr>
          <w:lang w:val="sv-SE"/>
        </w:rPr>
        <w:t xml:space="preserve"> </w:t>
      </w:r>
      <w:r>
        <w:rPr>
          <w:lang w:val="sv-SE"/>
        </w:rPr>
        <w:t>за</w:t>
      </w:r>
      <w:r w:rsidRPr="00423AD7">
        <w:rPr>
          <w:lang w:val="sv-SE"/>
        </w:rPr>
        <w:t xml:space="preserve"> </w:t>
      </w:r>
      <w:r>
        <w:rPr>
          <w:lang w:val="sv-SE"/>
        </w:rPr>
        <w:t>рад</w:t>
      </w:r>
      <w:r w:rsidRPr="00423AD7">
        <w:rPr>
          <w:lang w:val="sv-SE"/>
        </w:rPr>
        <w:t xml:space="preserve">. </w:t>
      </w:r>
      <w:r>
        <w:rPr>
          <w:lang w:val="sv-SE"/>
        </w:rPr>
        <w:t>Предност</w:t>
      </w:r>
      <w:r w:rsidRPr="00423AD7">
        <w:rPr>
          <w:lang w:val="sv-SE"/>
        </w:rPr>
        <w:t xml:space="preserve"> </w:t>
      </w:r>
      <w:r>
        <w:rPr>
          <w:lang w:val="sv-SE"/>
        </w:rPr>
        <w:t>индивидуалног</w:t>
      </w:r>
      <w:r w:rsidRPr="00423AD7">
        <w:rPr>
          <w:lang w:val="sv-SE"/>
        </w:rPr>
        <w:t xml:space="preserve"> </w:t>
      </w:r>
      <w:r>
        <w:rPr>
          <w:lang w:val="sv-SE"/>
        </w:rPr>
        <w:t>рада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у</w:t>
      </w:r>
      <w:r w:rsidRPr="00423AD7">
        <w:rPr>
          <w:lang w:val="sv-SE"/>
        </w:rPr>
        <w:t xml:space="preserve"> </w:t>
      </w:r>
      <w:r>
        <w:rPr>
          <w:lang w:val="sv-SE"/>
        </w:rPr>
        <w:t>томе</w:t>
      </w:r>
      <w:r w:rsidRPr="00423AD7">
        <w:rPr>
          <w:lang w:val="sv-SE"/>
        </w:rPr>
        <w:t xml:space="preserve"> </w:t>
      </w:r>
      <w:r>
        <w:rPr>
          <w:lang w:val="sv-SE"/>
        </w:rPr>
        <w:t>што</w:t>
      </w:r>
      <w:r w:rsidRPr="00423AD7">
        <w:rPr>
          <w:lang w:val="sv-SE"/>
        </w:rPr>
        <w:t xml:space="preserve"> </w:t>
      </w:r>
      <w:r>
        <w:rPr>
          <w:lang w:val="sv-SE"/>
        </w:rPr>
        <w:t>су</w:t>
      </w:r>
      <w:r w:rsidRPr="00423AD7">
        <w:rPr>
          <w:lang w:val="sv-SE"/>
        </w:rPr>
        <w:t xml:space="preserve"> </w:t>
      </w:r>
      <w:r>
        <w:rPr>
          <w:lang w:val="sv-SE"/>
        </w:rPr>
        <w:t>деца</w:t>
      </w:r>
      <w:r w:rsidRPr="00423AD7">
        <w:rPr>
          <w:lang w:val="sv-SE"/>
        </w:rPr>
        <w:t xml:space="preserve"> </w:t>
      </w:r>
      <w:r>
        <w:rPr>
          <w:lang w:val="sv-SE"/>
        </w:rPr>
        <w:t>самостална</w:t>
      </w:r>
      <w:r w:rsidRPr="00423AD7">
        <w:rPr>
          <w:lang w:val="sv-SE"/>
        </w:rPr>
        <w:t xml:space="preserve"> </w:t>
      </w:r>
      <w:r>
        <w:rPr>
          <w:lang w:val="sv-SE"/>
        </w:rPr>
        <w:t>како</w:t>
      </w:r>
      <w:r w:rsidRPr="00423AD7">
        <w:rPr>
          <w:lang w:val="sv-SE"/>
        </w:rPr>
        <w:t xml:space="preserve"> </w:t>
      </w:r>
      <w:r>
        <w:rPr>
          <w:lang w:val="sv-SE"/>
        </w:rPr>
        <w:t>у</w:t>
      </w:r>
      <w:r w:rsidRPr="00423AD7">
        <w:rPr>
          <w:lang w:val="sv-SE"/>
        </w:rPr>
        <w:t xml:space="preserve"> </w:t>
      </w:r>
      <w:r>
        <w:rPr>
          <w:lang w:val="sv-SE"/>
        </w:rPr>
        <w:t>извођењу</w:t>
      </w:r>
      <w:r w:rsidRPr="00423AD7">
        <w:rPr>
          <w:lang w:val="sv-SE"/>
        </w:rPr>
        <w:t xml:space="preserve"> </w:t>
      </w:r>
      <w:r>
        <w:rPr>
          <w:lang w:val="sv-SE"/>
        </w:rPr>
        <w:t>одређене</w:t>
      </w:r>
      <w:r w:rsidRPr="00423AD7">
        <w:rPr>
          <w:lang w:val="sv-SE"/>
        </w:rPr>
        <w:t xml:space="preserve"> </w:t>
      </w:r>
      <w:r>
        <w:rPr>
          <w:lang w:val="sv-SE"/>
        </w:rPr>
        <w:t>активности</w:t>
      </w:r>
      <w:r w:rsidRPr="00423AD7">
        <w:rPr>
          <w:lang w:val="sv-SE"/>
        </w:rPr>
        <w:t xml:space="preserve"> </w:t>
      </w:r>
      <w:r>
        <w:rPr>
          <w:lang w:val="sv-SE"/>
        </w:rPr>
        <w:t>тако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у</w:t>
      </w:r>
      <w:r w:rsidRPr="00423AD7">
        <w:rPr>
          <w:lang w:val="sv-SE"/>
        </w:rPr>
        <w:t xml:space="preserve"> </w:t>
      </w:r>
      <w:r>
        <w:rPr>
          <w:lang w:val="sv-SE"/>
        </w:rPr>
        <w:t>одабиру</w:t>
      </w:r>
      <w:r w:rsidRPr="00423AD7">
        <w:rPr>
          <w:lang w:val="sv-SE"/>
        </w:rPr>
        <w:t xml:space="preserve"> </w:t>
      </w:r>
      <w:r>
        <w:rPr>
          <w:lang w:val="sv-SE"/>
        </w:rPr>
        <w:t>материјала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средстава</w:t>
      </w:r>
      <w:r w:rsidRPr="00423AD7">
        <w:rPr>
          <w:lang w:val="sv-SE"/>
        </w:rPr>
        <w:t xml:space="preserve"> </w:t>
      </w:r>
      <w:r>
        <w:rPr>
          <w:lang w:val="sv-SE"/>
        </w:rPr>
        <w:t>за</w:t>
      </w:r>
      <w:r w:rsidRPr="00423AD7">
        <w:rPr>
          <w:lang w:val="sv-SE"/>
        </w:rPr>
        <w:t xml:space="preserve"> </w:t>
      </w:r>
      <w:r>
        <w:rPr>
          <w:lang w:val="sv-SE"/>
        </w:rPr>
        <w:t>рад</w:t>
      </w:r>
      <w:r w:rsidRPr="00423AD7">
        <w:rPr>
          <w:lang w:val="sv-SE"/>
        </w:rPr>
        <w:t xml:space="preserve">. </w:t>
      </w:r>
      <w:r>
        <w:rPr>
          <w:lang w:val="sv-SE"/>
        </w:rPr>
        <w:t>За</w:t>
      </w:r>
      <w:r w:rsidRPr="00423AD7">
        <w:rPr>
          <w:lang w:val="sv-SE"/>
        </w:rPr>
        <w:t xml:space="preserve"> </w:t>
      </w:r>
      <w:r>
        <w:rPr>
          <w:lang w:val="sv-SE"/>
        </w:rPr>
        <w:t>овај</w:t>
      </w:r>
      <w:r w:rsidRPr="00423AD7">
        <w:rPr>
          <w:lang w:val="sv-SE"/>
        </w:rPr>
        <w:t xml:space="preserve"> </w:t>
      </w:r>
      <w:r>
        <w:rPr>
          <w:lang w:val="sv-SE"/>
        </w:rPr>
        <w:t>облика</w:t>
      </w:r>
      <w:r w:rsidRPr="00423AD7">
        <w:rPr>
          <w:lang w:val="sv-SE"/>
        </w:rPr>
        <w:t xml:space="preserve"> </w:t>
      </w:r>
      <w:r>
        <w:rPr>
          <w:lang w:val="sv-SE"/>
        </w:rPr>
        <w:t>рада</w:t>
      </w:r>
      <w:r w:rsidRPr="00423AD7">
        <w:rPr>
          <w:lang w:val="sv-SE"/>
        </w:rPr>
        <w:t xml:space="preserve"> </w:t>
      </w:r>
      <w:r>
        <w:rPr>
          <w:lang w:val="sv-SE"/>
        </w:rPr>
        <w:t>је</w:t>
      </w:r>
      <w:r w:rsidRPr="00423AD7">
        <w:rPr>
          <w:lang w:val="sv-SE"/>
        </w:rPr>
        <w:t xml:space="preserve"> </w:t>
      </w:r>
      <w:r>
        <w:rPr>
          <w:lang w:val="sv-SE"/>
        </w:rPr>
        <w:t>неопходно</w:t>
      </w:r>
      <w:r w:rsidRPr="00423AD7">
        <w:rPr>
          <w:lang w:val="sv-SE"/>
        </w:rPr>
        <w:t xml:space="preserve"> </w:t>
      </w:r>
      <w:r>
        <w:rPr>
          <w:lang w:val="sv-SE"/>
        </w:rPr>
        <w:t>доста</w:t>
      </w:r>
      <w:r w:rsidRPr="00423AD7">
        <w:rPr>
          <w:lang w:val="sv-SE"/>
        </w:rPr>
        <w:t xml:space="preserve"> </w:t>
      </w:r>
      <w:r>
        <w:rPr>
          <w:lang w:val="sv-SE"/>
        </w:rPr>
        <w:t>материјала</w:t>
      </w:r>
      <w:r w:rsidRPr="00423AD7">
        <w:rPr>
          <w:lang w:val="sv-SE"/>
        </w:rPr>
        <w:t xml:space="preserve"> </w:t>
      </w:r>
      <w:r>
        <w:rPr>
          <w:lang w:val="sv-SE"/>
        </w:rPr>
        <w:t>и</w:t>
      </w:r>
      <w:r w:rsidRPr="00423AD7">
        <w:rPr>
          <w:lang w:val="sv-SE"/>
        </w:rPr>
        <w:t xml:space="preserve"> </w:t>
      </w:r>
      <w:r>
        <w:rPr>
          <w:lang w:val="sv-SE"/>
        </w:rPr>
        <w:t>средстава</w:t>
      </w:r>
      <w:r w:rsidRPr="00423AD7">
        <w:rPr>
          <w:lang w:val="sv-SE"/>
        </w:rPr>
        <w:t xml:space="preserve"> </w:t>
      </w:r>
      <w:r>
        <w:rPr>
          <w:lang w:val="sv-SE"/>
        </w:rPr>
        <w:t>који</w:t>
      </w:r>
      <w:r w:rsidRPr="00423AD7">
        <w:rPr>
          <w:lang w:val="sv-SE"/>
        </w:rPr>
        <w:t xml:space="preserve"> </w:t>
      </w:r>
      <w:r>
        <w:rPr>
          <w:lang w:val="sv-SE"/>
        </w:rPr>
        <w:t>су</w:t>
      </w:r>
      <w:r w:rsidRPr="00423AD7">
        <w:rPr>
          <w:lang w:val="sv-SE"/>
        </w:rPr>
        <w:t xml:space="preserve"> </w:t>
      </w:r>
      <w:r>
        <w:rPr>
          <w:lang w:val="sv-SE"/>
        </w:rPr>
        <w:t>на</w:t>
      </w:r>
      <w:r w:rsidRPr="00423AD7">
        <w:rPr>
          <w:lang w:val="sv-SE"/>
        </w:rPr>
        <w:t xml:space="preserve"> </w:t>
      </w:r>
      <w:r>
        <w:rPr>
          <w:lang w:val="sv-SE"/>
        </w:rPr>
        <w:t>располагању</w:t>
      </w:r>
      <w:r w:rsidRPr="00423AD7">
        <w:rPr>
          <w:lang w:val="sv-SE"/>
        </w:rPr>
        <w:t xml:space="preserve"> </w:t>
      </w:r>
      <w:r>
        <w:rPr>
          <w:lang w:val="sv-SE"/>
        </w:rPr>
        <w:t>детету</w:t>
      </w:r>
      <w:r w:rsidRPr="00423AD7">
        <w:rPr>
          <w:lang w:val="sv-SE"/>
        </w:rPr>
        <w:t xml:space="preserve"> </w:t>
      </w:r>
      <w:r>
        <w:rPr>
          <w:lang w:val="sv-SE"/>
        </w:rPr>
        <w:t>као</w:t>
      </w:r>
      <w:r w:rsidRPr="00423AD7">
        <w:rPr>
          <w:lang w:val="sv-SE"/>
        </w:rPr>
        <w:t xml:space="preserve"> </w:t>
      </w:r>
      <w:r>
        <w:rPr>
          <w:lang w:val="sv-SE"/>
        </w:rPr>
        <w:t>би</w:t>
      </w:r>
      <w:r w:rsidRPr="00423AD7">
        <w:rPr>
          <w:lang w:val="sv-SE"/>
        </w:rPr>
        <w:t xml:space="preserve"> </w:t>
      </w:r>
      <w:r>
        <w:rPr>
          <w:lang w:val="sv-SE"/>
        </w:rPr>
        <w:t>оно</w:t>
      </w:r>
      <w:r w:rsidRPr="00423AD7">
        <w:rPr>
          <w:lang w:val="sv-SE"/>
        </w:rPr>
        <w:t xml:space="preserve"> </w:t>
      </w:r>
      <w:r>
        <w:rPr>
          <w:lang w:val="sv-SE"/>
        </w:rPr>
        <w:t>што</w:t>
      </w:r>
      <w:r w:rsidRPr="00423AD7">
        <w:rPr>
          <w:lang w:val="sv-SE"/>
        </w:rPr>
        <w:t xml:space="preserve"> </w:t>
      </w:r>
      <w:r>
        <w:rPr>
          <w:lang w:val="sv-SE"/>
        </w:rPr>
        <w:t>боље</w:t>
      </w:r>
      <w:r w:rsidRPr="00423AD7">
        <w:rPr>
          <w:lang w:val="sv-SE"/>
        </w:rPr>
        <w:t xml:space="preserve"> </w:t>
      </w:r>
      <w:r>
        <w:rPr>
          <w:lang w:val="sv-SE"/>
        </w:rPr>
        <w:t>извело</w:t>
      </w:r>
      <w:r w:rsidRPr="00423AD7">
        <w:rPr>
          <w:lang w:val="sv-SE"/>
        </w:rPr>
        <w:t xml:space="preserve"> </w:t>
      </w:r>
      <w:r>
        <w:rPr>
          <w:lang w:val="sv-SE"/>
        </w:rPr>
        <w:t>своју</w:t>
      </w:r>
      <w:r w:rsidRPr="00423AD7">
        <w:rPr>
          <w:lang w:val="sv-SE"/>
        </w:rPr>
        <w:t xml:space="preserve"> </w:t>
      </w:r>
      <w:r>
        <w:rPr>
          <w:lang w:val="sv-SE"/>
        </w:rPr>
        <w:t>планирану</w:t>
      </w:r>
      <w:r w:rsidRPr="00423AD7">
        <w:rPr>
          <w:lang w:val="sv-SE"/>
        </w:rPr>
        <w:t xml:space="preserve"> </w:t>
      </w:r>
      <w:r>
        <w:rPr>
          <w:lang w:val="sv-SE"/>
        </w:rPr>
        <w:t>активност</w:t>
      </w:r>
      <w:r w:rsidRPr="00423AD7">
        <w:rPr>
          <w:lang w:val="sv-SE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v-SE"/>
        </w:rPr>
        <w:t>Усвајање</w:t>
      </w:r>
      <w:r w:rsidRPr="00423AD7">
        <w:rPr>
          <w:lang w:val="sv-SE"/>
        </w:rPr>
        <w:t xml:space="preserve"> </w:t>
      </w:r>
      <w:r>
        <w:rPr>
          <w:lang w:val="sv-SE"/>
        </w:rPr>
        <w:t>садржаја</w:t>
      </w:r>
      <w:r w:rsidRPr="00423AD7">
        <w:rPr>
          <w:lang w:val="sv-SE"/>
        </w:rPr>
        <w:t xml:space="preserve"> </w:t>
      </w:r>
      <w:r>
        <w:rPr>
          <w:lang w:val="sv-SE"/>
        </w:rPr>
        <w:t>васпитно</w:t>
      </w:r>
      <w:r w:rsidRPr="00423AD7">
        <w:rPr>
          <w:lang w:val="sv-SE"/>
        </w:rPr>
        <w:t>-</w:t>
      </w:r>
      <w:r>
        <w:rPr>
          <w:lang w:val="sv-SE"/>
        </w:rPr>
        <w:t>образовног</w:t>
      </w:r>
      <w:r w:rsidRPr="00423AD7">
        <w:rPr>
          <w:lang w:val="sv-SE"/>
        </w:rPr>
        <w:t xml:space="preserve"> </w:t>
      </w:r>
      <w:r>
        <w:rPr>
          <w:lang w:val="sv-SE"/>
        </w:rPr>
        <w:t>процеса</w:t>
      </w:r>
      <w:r w:rsidRPr="00423AD7">
        <w:rPr>
          <w:lang w:val="sv-SE"/>
        </w:rPr>
        <w:t xml:space="preserve"> </w:t>
      </w:r>
      <w:r>
        <w:rPr>
          <w:lang w:val="sv-SE"/>
        </w:rPr>
        <w:t>деце</w:t>
      </w:r>
      <w:r w:rsidRPr="00423AD7">
        <w:rPr>
          <w:lang w:val="sv-SE"/>
        </w:rPr>
        <w:t xml:space="preserve"> </w:t>
      </w:r>
      <w:r>
        <w:rPr>
          <w:lang w:val="sv-SE"/>
        </w:rPr>
        <w:t>са</w:t>
      </w:r>
      <w:r w:rsidRPr="00423AD7">
        <w:rPr>
          <w:lang w:val="sv-SE"/>
        </w:rPr>
        <w:t xml:space="preserve"> </w:t>
      </w:r>
      <w:r>
        <w:rPr>
          <w:lang w:val="sv-SE"/>
        </w:rPr>
        <w:t>моторичким</w:t>
      </w:r>
      <w:r w:rsidRPr="00423AD7">
        <w:rPr>
          <w:lang w:val="sv-SE"/>
        </w:rPr>
        <w:t xml:space="preserve"> </w:t>
      </w:r>
      <w:r>
        <w:rPr>
          <w:lang w:val="sv-SE"/>
        </w:rPr>
        <w:t>поремећајима</w:t>
      </w:r>
      <w:r w:rsidRPr="00423AD7">
        <w:rPr>
          <w:lang w:val="sv-SE"/>
        </w:rPr>
        <w:t xml:space="preserve"> </w:t>
      </w:r>
      <w:r>
        <w:rPr>
          <w:lang w:val="sv-SE"/>
        </w:rPr>
        <w:t>у</w:t>
      </w:r>
      <w:r w:rsidRPr="00423AD7">
        <w:rPr>
          <w:lang w:val="sv-SE"/>
        </w:rPr>
        <w:t xml:space="preserve"> </w:t>
      </w:r>
      <w:r>
        <w:rPr>
          <w:lang w:val="sv-SE"/>
        </w:rPr>
        <w:t>предшколским</w:t>
      </w:r>
      <w:r w:rsidRPr="00423AD7">
        <w:rPr>
          <w:lang w:val="sv-SE"/>
        </w:rPr>
        <w:t xml:space="preserve"> </w:t>
      </w:r>
      <w:r>
        <w:rPr>
          <w:lang w:val="sv-SE"/>
        </w:rPr>
        <w:t>установама</w:t>
      </w:r>
      <w:r w:rsidRPr="00423AD7">
        <w:rPr>
          <w:lang w:val="sv-SE"/>
        </w:rPr>
        <w:t xml:space="preserve"> </w:t>
      </w:r>
      <w:r>
        <w:rPr>
          <w:lang w:val="sv-SE"/>
        </w:rPr>
        <w:t>остварује</w:t>
      </w:r>
      <w:r w:rsidRPr="00423AD7">
        <w:rPr>
          <w:lang w:val="sv-SE"/>
        </w:rPr>
        <w:t xml:space="preserve"> </w:t>
      </w:r>
      <w:r>
        <w:rPr>
          <w:lang w:val="sv-SE"/>
        </w:rPr>
        <w:t>се</w:t>
      </w:r>
      <w:r w:rsidRPr="00423AD7">
        <w:rPr>
          <w:lang w:val="sv-SE"/>
        </w:rPr>
        <w:t xml:space="preserve"> </w:t>
      </w:r>
      <w:r>
        <w:rPr>
          <w:lang w:val="sv-SE"/>
        </w:rPr>
        <w:t>кроз</w:t>
      </w:r>
      <w:r w:rsidRPr="00423AD7">
        <w:rPr>
          <w:lang w:val="sv-SE"/>
        </w:rPr>
        <w:t xml:space="preserve"> </w:t>
      </w:r>
      <w:r>
        <w:rPr>
          <w:lang w:val="sr-Latn-CS"/>
        </w:rPr>
        <w:t>физичко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здравствено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упознавање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околине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говора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развијање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почетних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математичких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појмова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ликовно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музичко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Стошљевић</w:t>
      </w:r>
      <w:r w:rsidRPr="00423AD7">
        <w:rPr>
          <w:lang w:val="sr-Latn-CS"/>
        </w:rPr>
        <w:t xml:space="preserve"> </w:t>
      </w:r>
      <w:r>
        <w:rPr>
          <w:lang w:val="sr-Latn-CS"/>
        </w:rPr>
        <w:t>Л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сар</w:t>
      </w:r>
      <w:r w:rsidRPr="00423AD7">
        <w:rPr>
          <w:lang w:val="sr-Latn-CS"/>
        </w:rPr>
        <w:t xml:space="preserve">, 1999.).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усвојило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знања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наведених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диференцијација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наставе</w:t>
      </w:r>
      <w:r w:rsidRPr="00423AD7">
        <w:rPr>
          <w:lang w:val="sr-Latn-CS"/>
        </w:rPr>
        <w:t xml:space="preserve"> (</w:t>
      </w:r>
      <w:r>
        <w:rPr>
          <w:lang w:val="sr-Latn-CS"/>
        </w:rPr>
        <w:t>облик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наставе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>-</w:t>
      </w:r>
      <w:r>
        <w:rPr>
          <w:lang w:val="sr-Latn-CS"/>
        </w:rPr>
        <w:t>ученик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одређеној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мери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самостално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хомогеној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нехомогеној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тимски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)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структурирање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Доминантни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задаци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формулисани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приликом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структурирања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психофизичким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карактеристикама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Тематски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приступ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програмирања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предложен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старију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повезује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једну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неколико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програмских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Планирање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примена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базира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слободном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повезивању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сазнајних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праћењу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природног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интересовања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Поред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наведеног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коректно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усвајање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поменутих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битно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поштовати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психофизичке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карактеристике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појединачно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параметрима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поделити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односу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аспекте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треба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делују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>: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телесне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перцептивне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здравствено</w:t>
      </w:r>
      <w:r w:rsidRPr="00423AD7">
        <w:rPr>
          <w:lang w:val="sr-Latn-CS"/>
        </w:rPr>
        <w:t xml:space="preserve">- </w:t>
      </w:r>
      <w:r>
        <w:rPr>
          <w:lang w:val="sr-Latn-CS"/>
        </w:rPr>
        <w:t>хигијенске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утичу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физички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друштвене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афективне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еколошке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утичу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социо</w:t>
      </w:r>
      <w:r w:rsidRPr="00423AD7">
        <w:rPr>
          <w:lang w:val="sr-Latn-CS"/>
        </w:rPr>
        <w:t>-</w:t>
      </w:r>
      <w:r>
        <w:rPr>
          <w:lang w:val="sr-Latn-CS"/>
        </w:rPr>
        <w:t>емоционални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духовни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логичке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практичне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откривачке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утичу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когнитивни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lastRenderedPageBreak/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говорне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ликовне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музичке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драмске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плес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утичу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стваралаштва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комуникативни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формирање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почетних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математичких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појмова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велики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значај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утицај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непосредне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околине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развија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сопствене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практичне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утицај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перцептивних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механизама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изучавању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квалитативних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квантитативних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особина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предмета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Поред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наведеног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опажања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схватања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просторних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односа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формирање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скупа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формирање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броја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неопходно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математичких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појмова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Приликом</w:t>
      </w:r>
      <w:r w:rsidRPr="00423AD7">
        <w:rPr>
          <w:lang w:val="sr-Latn-CS"/>
        </w:rPr>
        <w:t xml:space="preserve">  </w:t>
      </w:r>
      <w:r>
        <w:rPr>
          <w:lang w:val="sr-Latn-CS"/>
        </w:rPr>
        <w:t>формирање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елементарних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математичких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појмова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користи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структуисани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неструктуисани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дидактички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rPr>
          <w:lang w:val="sr-Latn-CS"/>
        </w:rPr>
        <w:t xml:space="preserve"> </w:t>
      </w:r>
      <w:r w:rsidRPr="00423AD7">
        <w:rPr>
          <w:lang w:val="sr-Latn-CS"/>
        </w:rPr>
        <w:tab/>
      </w:r>
      <w:r>
        <w:rPr>
          <w:lang w:val="sr-Latn-CS"/>
        </w:rPr>
        <w:t>Основа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реализацију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осталих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упознавања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околине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Битна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формирање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навика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допуњавање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систематизовање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кориговање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искустава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стечена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установе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Садржаји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подељени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три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целине</w:t>
      </w:r>
      <w:r w:rsidRPr="00423AD7">
        <w:rPr>
          <w:lang w:val="sr-Latn-CS"/>
        </w:rPr>
        <w:t xml:space="preserve">: 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друштвена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средина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шира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друштвена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заједница</w:t>
      </w:r>
      <w:r w:rsidRPr="00423AD7">
        <w:rPr>
          <w:lang w:val="sr-Latn-CS"/>
        </w:rPr>
        <w:t>,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jc w:val="both"/>
        <w:rPr>
          <w:lang w:val="sr-Latn-CS"/>
        </w:rPr>
      </w:pPr>
      <w:r w:rsidRPr="00423AD7">
        <w:sym w:font="Wingdings" w:char="F046"/>
      </w:r>
      <w:r w:rsidRPr="00423AD7">
        <w:rPr>
          <w:lang w:val="sr-Latn-CS"/>
        </w:rPr>
        <w:t xml:space="preserve"> </w:t>
      </w:r>
      <w:r>
        <w:rPr>
          <w:lang w:val="sr-Latn-CS"/>
        </w:rPr>
        <w:t>међусобни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однос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природне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средине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Сложеност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теме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обрађује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зависи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узраста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Методе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користе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реализацији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показивачке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откривачке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проблемске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вербалне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методе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Материјал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користи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упознавање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разноврстан</w:t>
      </w:r>
      <w:r w:rsidRPr="00423AD7">
        <w:rPr>
          <w:lang w:val="sr-Latn-CS"/>
        </w:rPr>
        <w:t xml:space="preserve"> (</w:t>
      </w:r>
      <w:r>
        <w:rPr>
          <w:lang w:val="sr-Latn-CS"/>
        </w:rPr>
        <w:t>играчке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слике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аудио</w:t>
      </w:r>
      <w:r w:rsidRPr="00423AD7">
        <w:rPr>
          <w:lang w:val="sr-Latn-CS"/>
        </w:rPr>
        <w:t>-</w:t>
      </w:r>
      <w:r>
        <w:rPr>
          <w:lang w:val="sr-Latn-CS"/>
        </w:rPr>
        <w:t>визуелна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итд</w:t>
      </w:r>
      <w:r w:rsidRPr="00423AD7">
        <w:rPr>
          <w:lang w:val="sr-Latn-CS"/>
        </w:rPr>
        <w:t xml:space="preserve">.).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што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већ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нагласили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психофизичке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јако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. </w:t>
      </w:r>
      <w:r>
        <w:rPr>
          <w:lang w:val="sr-Latn-CS"/>
        </w:rPr>
        <w:t>Развојни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задаци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формулисани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разрађене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кроз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ситуације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старију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предложен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тематски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приступ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Свака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повезује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неколико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програмских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али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структуриране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психомоторним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развоју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конкретном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нивоу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менталних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операција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подразумева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своје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посебне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задатке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садржаје по васпитним областима</w:t>
      </w:r>
      <w:r w:rsidRPr="00423AD7">
        <w:rPr>
          <w:lang w:val="sr-Latn-CS"/>
        </w:rPr>
        <w:t xml:space="preserve"> (</w:t>
      </w:r>
      <w:r>
        <w:rPr>
          <w:lang w:val="sr-Latn-CS"/>
        </w:rPr>
        <w:t>Стошљевић</w:t>
      </w:r>
      <w:r w:rsidRPr="00423AD7">
        <w:rPr>
          <w:lang w:val="sr-Latn-CS"/>
        </w:rPr>
        <w:t xml:space="preserve"> </w:t>
      </w:r>
      <w:r>
        <w:rPr>
          <w:lang w:val="sr-Latn-CS"/>
        </w:rPr>
        <w:t>Л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сар</w:t>
      </w:r>
      <w:r w:rsidRPr="00423AD7">
        <w:rPr>
          <w:lang w:val="sr-Latn-CS"/>
        </w:rPr>
        <w:t xml:space="preserve">, 1999.). </w:t>
      </w:r>
      <w:r>
        <w:rPr>
          <w:lang w:val="sr-Latn-CS"/>
        </w:rPr>
        <w:t>Програмске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млађу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обухватају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социо</w:t>
      </w:r>
      <w:r w:rsidRPr="00423AD7">
        <w:rPr>
          <w:lang w:val="sr-Latn-CS"/>
        </w:rPr>
        <w:t>-</w:t>
      </w:r>
      <w:r>
        <w:rPr>
          <w:lang w:val="sr-Latn-CS"/>
        </w:rPr>
        <w:t>емотивна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искуства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поимања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Програмске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чине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комуникација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физичко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васпитање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стваралаштво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различитим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доменима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откривање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решавање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проблема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социо</w:t>
      </w:r>
      <w:r w:rsidRPr="00423AD7">
        <w:rPr>
          <w:lang w:val="sr-Latn-CS"/>
        </w:rPr>
        <w:t>-</w:t>
      </w:r>
      <w:r>
        <w:rPr>
          <w:lang w:val="sr-Latn-CS"/>
        </w:rPr>
        <w:t>емотивна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искуства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сензомоторних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способности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Програмске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целине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старију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комуникација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развој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мишљења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самосталност</w:t>
      </w:r>
      <w:r w:rsidRPr="00423AD7">
        <w:rPr>
          <w:lang w:val="sr-Latn-CS"/>
        </w:rPr>
        <w:t xml:space="preserve">, </w:t>
      </w:r>
      <w:r>
        <w:rPr>
          <w:lang w:val="sr-Latn-CS"/>
        </w:rPr>
        <w:t>логичко</w:t>
      </w:r>
      <w:r w:rsidRPr="00423AD7">
        <w:rPr>
          <w:lang w:val="sr-Latn-CS"/>
        </w:rPr>
        <w:t>-</w:t>
      </w:r>
      <w:r>
        <w:rPr>
          <w:lang w:val="sr-Latn-CS"/>
        </w:rPr>
        <w:t>математичко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физичко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сазнање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lastRenderedPageBreak/>
        <w:t>Слободно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можемо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рећи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овај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структурирања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најбољи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због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тога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што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општа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стратегија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прогамирања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реализације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садржаја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базира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слободном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повезивању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сазнајних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области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прати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природан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ток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интересовања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деце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поштује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психофизичке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могућности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групе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сваког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понаособ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Предшколски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представља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припрему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полазак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основну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школу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Општи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представља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полазиште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планирања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програмирања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пружања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додатне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подршке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посебно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моторичким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поремећајима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узимајући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обзир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њихове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социо</w:t>
      </w:r>
      <w:r w:rsidRPr="00423AD7">
        <w:rPr>
          <w:lang w:val="sr-Latn-CS"/>
        </w:rPr>
        <w:t>-</w:t>
      </w:r>
      <w:r>
        <w:rPr>
          <w:lang w:val="sr-Latn-CS"/>
        </w:rPr>
        <w:t>културне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развојне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потребе</w:t>
      </w:r>
      <w:r w:rsidRPr="00423AD7">
        <w:rPr>
          <w:lang w:val="sr-Latn-CS"/>
        </w:rPr>
        <w:t>.</w:t>
      </w:r>
    </w:p>
    <w:p w:rsidR="00CC1C33" w:rsidRPr="00423AD7" w:rsidRDefault="00CC1C33" w:rsidP="00CC1C33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Васпитно</w:t>
      </w:r>
      <w:r w:rsidRPr="00423AD7">
        <w:rPr>
          <w:lang w:val="sr-Latn-CS"/>
        </w:rPr>
        <w:t>-</w:t>
      </w:r>
      <w:r>
        <w:rPr>
          <w:lang w:val="sr-Latn-CS"/>
        </w:rPr>
        <w:t>образовне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установе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деци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ученицима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развију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додатна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подршка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јер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обезбеђују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отклањање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физичких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комуникативних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препрека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индивидуалном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плану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циљу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постизања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оптималног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укључивања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редовне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школе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његово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осамостаљивања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вршњачком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колективу</w:t>
      </w:r>
      <w:r w:rsidRPr="00423AD7">
        <w:rPr>
          <w:lang w:val="sr-Latn-CS"/>
        </w:rPr>
        <w:t xml:space="preserve">. </w:t>
      </w:r>
      <w:r>
        <w:rPr>
          <w:lang w:val="sr-Latn-CS"/>
        </w:rPr>
        <w:t>Индивидуални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образовни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план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може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буде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прилагођеном</w:t>
      </w:r>
      <w:r w:rsidRPr="00423AD7">
        <w:rPr>
          <w:lang w:val="sr-Latn-CS"/>
        </w:rPr>
        <w:t xml:space="preserve">, </w:t>
      </w:r>
      <w:r>
        <w:rPr>
          <w:lang w:val="sr-Latn-CS"/>
        </w:rPr>
        <w:t>измењеном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смислу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обогаћеног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проширеног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примењује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ученика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посебним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потребама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Прилагођен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програм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подразумева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индивидуализовани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предшколској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установи</w:t>
      </w:r>
      <w:r w:rsidRPr="00423AD7">
        <w:rPr>
          <w:lang w:val="sr-Latn-CS"/>
        </w:rPr>
        <w:t xml:space="preserve">, </w:t>
      </w:r>
      <w:r>
        <w:rPr>
          <w:lang w:val="sr-Latn-CS"/>
        </w:rPr>
        <w:t>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остварује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прилагођавањем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простору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условима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спроводи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активност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као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прилагођавањем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метода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наставних</w:t>
      </w:r>
      <w:r w:rsidRPr="00423AD7">
        <w:rPr>
          <w:lang w:val="sr-Latn-CS"/>
        </w:rPr>
        <w:t xml:space="preserve"> </w:t>
      </w:r>
      <w:r>
        <w:rPr>
          <w:lang w:val="sr-Latn-CS"/>
        </w:rPr>
        <w:t>средстава</w:t>
      </w:r>
      <w:r w:rsidRPr="00423AD7">
        <w:rPr>
          <w:lang w:val="sr-Latn-CS"/>
        </w:rPr>
        <w:t xml:space="preserve">, </w:t>
      </w:r>
      <w:r>
        <w:rPr>
          <w:lang w:val="sr-Latn-CS"/>
        </w:rPr>
        <w:t>помагала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дидактичког</w:t>
      </w:r>
      <w:r w:rsidRPr="00423AD7">
        <w:rPr>
          <w:lang w:val="sr-Latn-CS"/>
        </w:rPr>
        <w:t xml:space="preserve"> </w:t>
      </w:r>
      <w:r>
        <w:rPr>
          <w:lang w:val="sr-Latn-CS"/>
        </w:rPr>
        <w:t>материјала</w:t>
      </w:r>
      <w:r w:rsidRPr="00423AD7">
        <w:rPr>
          <w:lang w:val="sr-Latn-CS"/>
        </w:rPr>
        <w:t xml:space="preserve">. </w:t>
      </w:r>
      <w:r>
        <w:rPr>
          <w:lang w:val="sr-Latn-CS"/>
        </w:rPr>
        <w:t>Индивидуализовани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рада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зависи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од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сметње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коју</w:t>
      </w:r>
      <w:r w:rsidRPr="00423AD7">
        <w:rPr>
          <w:lang w:val="sr-Latn-CS"/>
        </w:rPr>
        <w:t xml:space="preserve"> </w:t>
      </w:r>
      <w:r>
        <w:rPr>
          <w:lang w:val="sr-Latn-CS"/>
        </w:rPr>
        <w:t>дете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има</w:t>
      </w:r>
      <w:r w:rsidRPr="00423AD7">
        <w:rPr>
          <w:lang w:val="sr-Latn-CS"/>
        </w:rPr>
        <w:t xml:space="preserve"> </w:t>
      </w:r>
      <w:r>
        <w:rPr>
          <w:lang w:val="sr-Latn-CS"/>
        </w:rPr>
        <w:t>и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</w:t>
      </w:r>
      <w:r w:rsidRPr="00423AD7">
        <w:rPr>
          <w:lang w:val="sr-Latn-CS"/>
        </w:rPr>
        <w:t xml:space="preserve"> </w:t>
      </w:r>
      <w:r>
        <w:rPr>
          <w:lang w:val="sr-Latn-CS"/>
        </w:rPr>
        <w:t>тај</w:t>
      </w:r>
      <w:r w:rsidRPr="00423AD7">
        <w:rPr>
          <w:lang w:val="sr-Latn-CS"/>
        </w:rPr>
        <w:t xml:space="preserve"> </w:t>
      </w:r>
      <w:r>
        <w:rPr>
          <w:lang w:val="sr-Latn-CS"/>
        </w:rPr>
        <w:t>начин</w:t>
      </w:r>
      <w:r w:rsidRPr="00423AD7">
        <w:rPr>
          <w:lang w:val="sr-Latn-CS"/>
        </w:rPr>
        <w:t xml:space="preserve"> </w:t>
      </w:r>
      <w:r>
        <w:rPr>
          <w:lang w:val="sr-Latn-CS"/>
        </w:rPr>
        <w:t>се</w:t>
      </w:r>
      <w:r w:rsidRPr="00423AD7">
        <w:rPr>
          <w:lang w:val="sr-Latn-CS"/>
        </w:rPr>
        <w:t xml:space="preserve"> </w:t>
      </w:r>
      <w:r>
        <w:rPr>
          <w:lang w:val="sr-Latn-CS"/>
        </w:rPr>
        <w:t>прилагођава</w:t>
      </w:r>
      <w:r w:rsidRPr="00423AD7">
        <w:rPr>
          <w:lang w:val="sr-Latn-CS"/>
        </w:rPr>
        <w:t>.</w:t>
      </w:r>
    </w:p>
    <w:p w:rsidR="00595E28" w:rsidRPr="00CC1C33" w:rsidRDefault="00595E28">
      <w:pPr>
        <w:rPr>
          <w:lang w:val="sr-Latn-CS"/>
        </w:rPr>
      </w:pPr>
    </w:p>
    <w:sectPr w:rsidR="00595E28" w:rsidRPr="00CC1C33" w:rsidSect="00595E2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8E" w:rsidRDefault="00A7608E" w:rsidP="00CC1C33">
      <w:r>
        <w:separator/>
      </w:r>
    </w:p>
  </w:endnote>
  <w:endnote w:type="continuationSeparator" w:id="0">
    <w:p w:rsidR="00A7608E" w:rsidRDefault="00A7608E" w:rsidP="00CC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8E" w:rsidRDefault="00A7608E" w:rsidP="00CC1C33">
      <w:r>
        <w:separator/>
      </w:r>
    </w:p>
  </w:footnote>
  <w:footnote w:type="continuationSeparator" w:id="0">
    <w:p w:rsidR="00A7608E" w:rsidRDefault="00A7608E" w:rsidP="00CC1C33">
      <w:r>
        <w:continuationSeparator/>
      </w:r>
    </w:p>
  </w:footnote>
  <w:footnote w:id="1">
    <w:p w:rsidR="00CC1C33" w:rsidRPr="00F67666" w:rsidRDefault="00CC1C33" w:rsidP="00CC1C33">
      <w:pPr>
        <w:autoSpaceDE w:val="0"/>
        <w:autoSpaceDN w:val="0"/>
        <w:adjustRightInd w:val="0"/>
        <w:rPr>
          <w:rFonts w:eastAsia="Cambria-Italic"/>
          <w:color w:val="231F20"/>
          <w:sz w:val="20"/>
          <w:szCs w:val="20"/>
        </w:rPr>
      </w:pPr>
      <w:r>
        <w:rPr>
          <w:rStyle w:val="FootnoteReference"/>
        </w:rPr>
        <w:footnoteRef/>
      </w:r>
      <w:r w:rsidRPr="00F67666">
        <w:rPr>
          <w:lang w:val="sr-Latn-CS"/>
        </w:rPr>
        <w:t xml:space="preserve"> </w:t>
      </w:r>
      <w:r w:rsidRPr="00CC1C33">
        <w:rPr>
          <w:rFonts w:eastAsia="Cambria-Italic"/>
          <w:sz w:val="20"/>
          <w:szCs w:val="20"/>
          <w:lang w:val="ru-RU"/>
        </w:rPr>
        <w:t>Закон</w:t>
      </w:r>
      <w:r w:rsidRPr="00F67666">
        <w:rPr>
          <w:rFonts w:eastAsia="Cambria-Italic"/>
          <w:sz w:val="20"/>
          <w:szCs w:val="20"/>
          <w:lang w:val="sr-Latn-CS"/>
        </w:rPr>
        <w:t xml:space="preserve"> </w:t>
      </w:r>
      <w:r w:rsidRPr="00CC1C33">
        <w:rPr>
          <w:rFonts w:eastAsia="Cambria-Italic"/>
          <w:sz w:val="20"/>
          <w:szCs w:val="20"/>
          <w:lang w:val="ru-RU"/>
        </w:rPr>
        <w:t>о</w:t>
      </w:r>
      <w:r w:rsidRPr="00F67666">
        <w:rPr>
          <w:rFonts w:eastAsia="Cambria-Italic"/>
          <w:sz w:val="20"/>
          <w:szCs w:val="20"/>
          <w:lang w:val="sr-Latn-CS"/>
        </w:rPr>
        <w:t xml:space="preserve"> </w:t>
      </w:r>
      <w:r w:rsidRPr="00CC1C33">
        <w:rPr>
          <w:rFonts w:eastAsia="Cambria-Italic"/>
          <w:sz w:val="20"/>
          <w:szCs w:val="20"/>
          <w:lang w:val="ru-RU"/>
        </w:rPr>
        <w:t>предшколском</w:t>
      </w:r>
      <w:r w:rsidRPr="00F67666">
        <w:rPr>
          <w:rFonts w:eastAsia="Cambria-Italic"/>
          <w:sz w:val="20"/>
          <w:szCs w:val="20"/>
          <w:lang w:val="sr-Latn-CS"/>
        </w:rPr>
        <w:t xml:space="preserve"> </w:t>
      </w:r>
      <w:r w:rsidRPr="00CC1C33">
        <w:rPr>
          <w:rFonts w:eastAsia="Cambria-Italic"/>
          <w:sz w:val="20"/>
          <w:szCs w:val="20"/>
          <w:lang w:val="ru-RU"/>
        </w:rPr>
        <w:t>васпитању</w:t>
      </w:r>
      <w:r w:rsidRPr="00F67666">
        <w:rPr>
          <w:rFonts w:eastAsia="Cambria-Italic"/>
          <w:sz w:val="20"/>
          <w:szCs w:val="20"/>
          <w:lang w:val="sr-Latn-CS"/>
        </w:rPr>
        <w:t xml:space="preserve"> </w:t>
      </w:r>
      <w:r w:rsidRPr="00CC1C33">
        <w:rPr>
          <w:rFonts w:eastAsia="Cambria-Italic"/>
          <w:sz w:val="20"/>
          <w:szCs w:val="20"/>
          <w:lang w:val="ru-RU"/>
        </w:rPr>
        <w:t>и</w:t>
      </w:r>
      <w:r w:rsidRPr="00F67666">
        <w:rPr>
          <w:rFonts w:eastAsia="Cambria-Italic"/>
          <w:sz w:val="20"/>
          <w:szCs w:val="20"/>
          <w:lang w:val="sr-Latn-CS"/>
        </w:rPr>
        <w:t xml:space="preserve"> </w:t>
      </w:r>
      <w:r w:rsidRPr="00CC1C33">
        <w:rPr>
          <w:rFonts w:eastAsia="Cambria-Italic"/>
          <w:sz w:val="20"/>
          <w:szCs w:val="20"/>
          <w:lang w:val="ru-RU"/>
        </w:rPr>
        <w:t>образовању</w:t>
      </w:r>
      <w:r w:rsidRPr="00F67666">
        <w:rPr>
          <w:rFonts w:eastAsia="Cambria-Italic"/>
          <w:sz w:val="20"/>
          <w:szCs w:val="20"/>
          <w:lang w:val="sr-Latn-CS"/>
        </w:rPr>
        <w:t xml:space="preserve">. </w:t>
      </w:r>
      <w:r w:rsidRPr="00F67666">
        <w:rPr>
          <w:rFonts w:eastAsia="Cambria-Italic"/>
          <w:sz w:val="20"/>
          <w:szCs w:val="20"/>
        </w:rPr>
        <w:t>Службени гласник РС, бр. 18/10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798"/>
    <w:multiLevelType w:val="singleLevel"/>
    <w:tmpl w:val="480C79F6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">
    <w:nsid w:val="07F60B5C"/>
    <w:multiLevelType w:val="hybridMultilevel"/>
    <w:tmpl w:val="1E96C062"/>
    <w:lvl w:ilvl="0" w:tplc="252C7A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A4943"/>
    <w:multiLevelType w:val="singleLevel"/>
    <w:tmpl w:val="924ACD9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98735F6"/>
    <w:multiLevelType w:val="hybridMultilevel"/>
    <w:tmpl w:val="7A3E03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B29C7"/>
    <w:multiLevelType w:val="multilevel"/>
    <w:tmpl w:val="FFB8C7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C043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724DCF"/>
    <w:multiLevelType w:val="singleLevel"/>
    <w:tmpl w:val="77128F8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7">
    <w:nsid w:val="10886F4E"/>
    <w:multiLevelType w:val="hybridMultilevel"/>
    <w:tmpl w:val="3D66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C04772"/>
    <w:multiLevelType w:val="singleLevel"/>
    <w:tmpl w:val="23AAA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lang w:val="it-IT"/>
      </w:rPr>
    </w:lvl>
  </w:abstractNum>
  <w:abstractNum w:abstractNumId="9">
    <w:nsid w:val="13BF49D9"/>
    <w:multiLevelType w:val="multilevel"/>
    <w:tmpl w:val="60EC9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36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3960"/>
      </w:pPr>
      <w:rPr>
        <w:rFonts w:cs="Times New Roman" w:hint="default"/>
      </w:rPr>
    </w:lvl>
  </w:abstractNum>
  <w:abstractNum w:abstractNumId="10">
    <w:nsid w:val="15660CDC"/>
    <w:multiLevelType w:val="multilevel"/>
    <w:tmpl w:val="139C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6F05F2"/>
    <w:multiLevelType w:val="singleLevel"/>
    <w:tmpl w:val="A86A82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2">
    <w:nsid w:val="18C43C3F"/>
    <w:multiLevelType w:val="hybridMultilevel"/>
    <w:tmpl w:val="2578E5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E10C82"/>
    <w:multiLevelType w:val="hybridMultilevel"/>
    <w:tmpl w:val="10943EBA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4">
    <w:nsid w:val="1B2C0B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1BC62087"/>
    <w:multiLevelType w:val="multilevel"/>
    <w:tmpl w:val="3D7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82EA8"/>
    <w:multiLevelType w:val="hybridMultilevel"/>
    <w:tmpl w:val="92BA5D58"/>
    <w:lvl w:ilvl="0" w:tplc="7A22F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C1A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457EA6"/>
    <w:multiLevelType w:val="hybridMultilevel"/>
    <w:tmpl w:val="9550AD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4974E8"/>
    <w:multiLevelType w:val="multilevel"/>
    <w:tmpl w:val="441A2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0">
    <w:nsid w:val="30D46329"/>
    <w:multiLevelType w:val="hybridMultilevel"/>
    <w:tmpl w:val="78ACBDE6"/>
    <w:lvl w:ilvl="0" w:tplc="C18A7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096BF9"/>
    <w:multiLevelType w:val="multilevel"/>
    <w:tmpl w:val="D794E6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2">
    <w:nsid w:val="35CA564B"/>
    <w:multiLevelType w:val="singleLevel"/>
    <w:tmpl w:val="A0F42F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3B4508D3"/>
    <w:multiLevelType w:val="hybridMultilevel"/>
    <w:tmpl w:val="01FA313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6B22AC"/>
    <w:multiLevelType w:val="multilevel"/>
    <w:tmpl w:val="862CB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5033930"/>
    <w:multiLevelType w:val="singleLevel"/>
    <w:tmpl w:val="528C3EF0"/>
    <w:lvl w:ilvl="0">
      <w:start w:val="2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</w:rPr>
    </w:lvl>
  </w:abstractNum>
  <w:abstractNum w:abstractNumId="26">
    <w:nsid w:val="513776AE"/>
    <w:multiLevelType w:val="hybridMultilevel"/>
    <w:tmpl w:val="F9364B54"/>
    <w:lvl w:ilvl="0" w:tplc="8738E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9E3157"/>
    <w:multiLevelType w:val="singleLevel"/>
    <w:tmpl w:val="DAB4D9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2BB0CC4"/>
    <w:multiLevelType w:val="hybridMultilevel"/>
    <w:tmpl w:val="857A16C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16495C"/>
    <w:multiLevelType w:val="hybridMultilevel"/>
    <w:tmpl w:val="DC24044C"/>
    <w:lvl w:ilvl="0" w:tplc="F3FCD1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F646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9D63A9A"/>
    <w:multiLevelType w:val="multilevel"/>
    <w:tmpl w:val="7EA4CB1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08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2">
    <w:nsid w:val="60903697"/>
    <w:multiLevelType w:val="singleLevel"/>
    <w:tmpl w:val="F36C1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6AD83B94"/>
    <w:multiLevelType w:val="hybridMultilevel"/>
    <w:tmpl w:val="AB80031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766F16"/>
    <w:multiLevelType w:val="hybridMultilevel"/>
    <w:tmpl w:val="0434BA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9645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B606AF"/>
    <w:multiLevelType w:val="hybridMultilevel"/>
    <w:tmpl w:val="1E6A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F7E29"/>
    <w:multiLevelType w:val="hybridMultilevel"/>
    <w:tmpl w:val="F208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A60024"/>
    <w:multiLevelType w:val="hybridMultilevel"/>
    <w:tmpl w:val="566861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20"/>
  </w:num>
  <w:num w:numId="5">
    <w:abstractNumId w:val="30"/>
  </w:num>
  <w:num w:numId="6">
    <w:abstractNumId w:val="19"/>
  </w:num>
  <w:num w:numId="7">
    <w:abstractNumId w:val="37"/>
  </w:num>
  <w:num w:numId="8">
    <w:abstractNumId w:val="31"/>
  </w:num>
  <w:num w:numId="9">
    <w:abstractNumId w:val="28"/>
  </w:num>
  <w:num w:numId="10">
    <w:abstractNumId w:val="15"/>
  </w:num>
  <w:num w:numId="11">
    <w:abstractNumId w:val="4"/>
  </w:num>
  <w:num w:numId="12">
    <w:abstractNumId w:val="10"/>
  </w:num>
  <w:num w:numId="13">
    <w:abstractNumId w:val="5"/>
  </w:num>
  <w:num w:numId="14">
    <w:abstractNumId w:val="16"/>
  </w:num>
  <w:num w:numId="15">
    <w:abstractNumId w:val="18"/>
  </w:num>
  <w:num w:numId="16">
    <w:abstractNumId w:val="33"/>
  </w:num>
  <w:num w:numId="17">
    <w:abstractNumId w:val="38"/>
  </w:num>
  <w:num w:numId="18">
    <w:abstractNumId w:val="12"/>
  </w:num>
  <w:num w:numId="19">
    <w:abstractNumId w:val="34"/>
  </w:num>
  <w:num w:numId="20">
    <w:abstractNumId w:val="3"/>
  </w:num>
  <w:num w:numId="21">
    <w:abstractNumId w:val="25"/>
  </w:num>
  <w:num w:numId="22">
    <w:abstractNumId w:val="8"/>
  </w:num>
  <w:num w:numId="23">
    <w:abstractNumId w:val="11"/>
  </w:num>
  <w:num w:numId="24">
    <w:abstractNumId w:val="14"/>
  </w:num>
  <w:num w:numId="25">
    <w:abstractNumId w:val="13"/>
  </w:num>
  <w:num w:numId="26">
    <w:abstractNumId w:val="29"/>
  </w:num>
  <w:num w:numId="27">
    <w:abstractNumId w:val="26"/>
  </w:num>
  <w:num w:numId="28">
    <w:abstractNumId w:val="27"/>
  </w:num>
  <w:num w:numId="29">
    <w:abstractNumId w:val="1"/>
  </w:num>
  <w:num w:numId="30">
    <w:abstractNumId w:val="0"/>
  </w:num>
  <w:num w:numId="31">
    <w:abstractNumId w:val="35"/>
  </w:num>
  <w:num w:numId="32">
    <w:abstractNumId w:val="2"/>
  </w:num>
  <w:num w:numId="33">
    <w:abstractNumId w:val="22"/>
  </w:num>
  <w:num w:numId="34">
    <w:abstractNumId w:val="6"/>
  </w:num>
  <w:num w:numId="35">
    <w:abstractNumId w:val="32"/>
  </w:num>
  <w:num w:numId="36">
    <w:abstractNumId w:val="9"/>
  </w:num>
  <w:num w:numId="37">
    <w:abstractNumId w:val="17"/>
  </w:num>
  <w:num w:numId="38">
    <w:abstractNumId w:val="3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C33"/>
    <w:rsid w:val="002448B6"/>
    <w:rsid w:val="00595E28"/>
    <w:rsid w:val="00A7608E"/>
    <w:rsid w:val="00CC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1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1C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C1C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C1C33"/>
    <w:pPr>
      <w:keepNext/>
      <w:spacing w:line="360" w:lineRule="auto"/>
      <w:ind w:firstLine="720"/>
      <w:jc w:val="center"/>
      <w:outlineLvl w:val="3"/>
    </w:pPr>
    <w:rPr>
      <w:rFonts w:eastAsia="Calibri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C1C3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C1C3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C1C3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CC1C33"/>
    <w:rPr>
      <w:rFonts w:ascii="Times New Roman" w:eastAsia="Calibri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qFormat/>
    <w:rsid w:val="00CC1C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CC1C33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1C33"/>
    <w:rPr>
      <w:rFonts w:ascii="Times New Roman" w:eastAsia="Calibri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C1C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C3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ps">
    <w:name w:val="hps"/>
    <w:basedOn w:val="DefaultParagraphFont"/>
    <w:rsid w:val="00CC1C33"/>
    <w:rPr>
      <w:rFonts w:cs="Times New Roman"/>
    </w:rPr>
  </w:style>
  <w:style w:type="character" w:customStyle="1" w:styleId="apple-converted-space">
    <w:name w:val="apple-converted-space"/>
    <w:basedOn w:val="DefaultParagraphFont"/>
    <w:rsid w:val="00CC1C33"/>
    <w:rPr>
      <w:rFonts w:cs="Times New Roman"/>
    </w:rPr>
  </w:style>
  <w:style w:type="character" w:styleId="Emphasis">
    <w:name w:val="Emphasis"/>
    <w:basedOn w:val="DefaultParagraphFont"/>
    <w:qFormat/>
    <w:rsid w:val="00CC1C33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semiHidden/>
    <w:rsid w:val="00CC1C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1C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CC1C33"/>
    <w:rPr>
      <w:vertAlign w:val="superscript"/>
    </w:rPr>
  </w:style>
  <w:style w:type="paragraph" w:styleId="Footer">
    <w:name w:val="footer"/>
    <w:basedOn w:val="Normal"/>
    <w:link w:val="FooterChar"/>
    <w:rsid w:val="00CC1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1C3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C1C33"/>
  </w:style>
  <w:style w:type="paragraph" w:styleId="BodyText">
    <w:name w:val="Body Text"/>
    <w:basedOn w:val="Normal"/>
    <w:link w:val="BodyTextChar"/>
    <w:semiHidden/>
    <w:rsid w:val="00CC1C3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CC1C33"/>
    <w:rPr>
      <w:rFonts w:ascii="Calibri" w:eastAsia="Times New Roman" w:hAnsi="Calibri" w:cs="Times New Roman"/>
      <w:lang w:val="en-US"/>
    </w:rPr>
  </w:style>
  <w:style w:type="paragraph" w:styleId="BodyText2">
    <w:name w:val="Body Text 2"/>
    <w:basedOn w:val="Normal"/>
    <w:link w:val="BodyText2Char"/>
    <w:semiHidden/>
    <w:rsid w:val="00CC1C3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C1C33"/>
    <w:rPr>
      <w:rFonts w:ascii="Calibri" w:eastAsia="Times New Roman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rsid w:val="00CC1C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C1C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CC1C3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1C33"/>
    <w:rPr>
      <w:rFonts w:ascii="Calibri" w:eastAsia="Times New Roman" w:hAnsi="Calibri" w:cs="Times New Roman"/>
      <w:sz w:val="16"/>
      <w:szCs w:val="16"/>
      <w:lang w:val="en-US"/>
    </w:rPr>
  </w:style>
  <w:style w:type="paragraph" w:styleId="NormalWeb">
    <w:name w:val="Normal (Web)"/>
    <w:basedOn w:val="Normal"/>
    <w:rsid w:val="00CC1C33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character" w:styleId="Hyperlink">
    <w:name w:val="Hyperlink"/>
    <w:basedOn w:val="DefaultParagraphFont"/>
    <w:rsid w:val="00CC1C3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CC1C33"/>
    <w:pPr>
      <w:jc w:val="center"/>
    </w:pPr>
    <w:rPr>
      <w:rFonts w:eastAsia="Calibri"/>
      <w:b/>
      <w:lang w:val="sr-Cyrl-CS"/>
    </w:rPr>
  </w:style>
  <w:style w:type="character" w:customStyle="1" w:styleId="TitleChar">
    <w:name w:val="Title Char"/>
    <w:basedOn w:val="DefaultParagraphFont"/>
    <w:link w:val="Title"/>
    <w:rsid w:val="00CC1C33"/>
    <w:rPr>
      <w:rFonts w:ascii="Times New Roman" w:eastAsia="Calibri" w:hAnsi="Times New Roman" w:cs="Times New Roman"/>
      <w:b/>
      <w:sz w:val="24"/>
      <w:szCs w:val="24"/>
      <w:lang w:val="sr-Cyrl-CS"/>
    </w:rPr>
  </w:style>
  <w:style w:type="paragraph" w:styleId="Subtitle">
    <w:name w:val="Subtitle"/>
    <w:basedOn w:val="Normal"/>
    <w:link w:val="SubtitleChar"/>
    <w:qFormat/>
    <w:rsid w:val="00CC1C33"/>
    <w:pPr>
      <w:spacing w:line="360" w:lineRule="auto"/>
      <w:jc w:val="both"/>
    </w:pPr>
    <w:rPr>
      <w:rFonts w:eastAsia="Calibri"/>
      <w:b/>
      <w:sz w:val="28"/>
      <w:szCs w:val="20"/>
      <w:lang w:val="hr-HR"/>
    </w:rPr>
  </w:style>
  <w:style w:type="character" w:customStyle="1" w:styleId="SubtitleChar">
    <w:name w:val="Subtitle Char"/>
    <w:basedOn w:val="DefaultParagraphFont"/>
    <w:link w:val="Subtitle"/>
    <w:rsid w:val="00CC1C33"/>
    <w:rPr>
      <w:rFonts w:ascii="Times New Roman" w:eastAsia="Calibri" w:hAnsi="Times New Roman" w:cs="Times New Roman"/>
      <w:b/>
      <w:sz w:val="28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3337</Words>
  <Characters>19025</Characters>
  <Application>Microsoft Office Word</Application>
  <DocSecurity>0</DocSecurity>
  <Lines>158</Lines>
  <Paragraphs>44</Paragraphs>
  <ScaleCrop>false</ScaleCrop>
  <Company/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2020-04-10T07:31:00Z</dcterms:created>
  <dcterms:modified xsi:type="dcterms:W3CDTF">2020-04-10T07:32:00Z</dcterms:modified>
</cp:coreProperties>
</file>